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EAC24B" w14:textId="2721DDD6" w:rsidR="0014120B" w:rsidRPr="00AC18CD" w:rsidRDefault="0014120B" w:rsidP="0014120B">
      <w:pPr>
        <w:spacing w:after="0" w:line="240" w:lineRule="auto"/>
        <w:rPr>
          <w:rFonts w:ascii="Arial" w:eastAsia="Times New Roman" w:hAnsi="Arial" w:cs="Arial"/>
          <w:bCs/>
          <w:color w:val="A6A6A6" w:themeColor="background1" w:themeShade="A6"/>
          <w:sz w:val="24"/>
          <w:szCs w:val="24"/>
        </w:rPr>
      </w:pPr>
      <w:r w:rsidRPr="00AC18CD">
        <w:rPr>
          <w:rFonts w:ascii="Arial" w:eastAsia="Times New Roman" w:hAnsi="Arial" w:cs="Arial"/>
          <w:bCs/>
          <w:color w:val="A6A6A6" w:themeColor="background1" w:themeShade="A6"/>
          <w:sz w:val="24"/>
          <w:szCs w:val="24"/>
        </w:rPr>
        <w:t>[2</w:t>
      </w:r>
      <w:r w:rsidR="00223664">
        <w:rPr>
          <w:rFonts w:ascii="Arial" w:eastAsia="Times New Roman" w:hAnsi="Arial" w:cs="Arial"/>
          <w:bCs/>
          <w:color w:val="A6A6A6" w:themeColor="background1" w:themeShade="A6"/>
          <w:sz w:val="24"/>
          <w:szCs w:val="24"/>
        </w:rPr>
        <w:t>101</w:t>
      </w:r>
      <w:r w:rsidRPr="00AC18CD">
        <w:rPr>
          <w:rFonts w:ascii="Arial" w:eastAsia="Times New Roman" w:hAnsi="Arial" w:cs="Arial"/>
          <w:bCs/>
          <w:color w:val="A6A6A6" w:themeColor="background1" w:themeShade="A6"/>
          <w:sz w:val="24"/>
          <w:szCs w:val="24"/>
        </w:rPr>
        <w:t>]</w:t>
      </w:r>
    </w:p>
    <w:p w14:paraId="53A49679" w14:textId="77777777" w:rsidR="0014120B" w:rsidRDefault="0014120B" w:rsidP="0014120B">
      <w:pPr>
        <w:spacing w:after="0" w:line="240" w:lineRule="auto"/>
        <w:rPr>
          <w:rFonts w:ascii="Arial" w:eastAsia="Times New Roman" w:hAnsi="Arial" w:cs="Arial"/>
          <w:b/>
          <w:bCs/>
          <w:sz w:val="24"/>
          <w:szCs w:val="24"/>
        </w:rPr>
      </w:pPr>
    </w:p>
    <w:p w14:paraId="3065A0D5" w14:textId="503738A8" w:rsidR="0014120B" w:rsidRPr="0014120B" w:rsidRDefault="0014120B" w:rsidP="0014120B">
      <w:pPr>
        <w:spacing w:after="0" w:line="240" w:lineRule="auto"/>
        <w:rPr>
          <w:rFonts w:ascii="Arial" w:eastAsia="Times New Roman" w:hAnsi="Arial" w:cs="Arial"/>
          <w:sz w:val="24"/>
          <w:szCs w:val="24"/>
        </w:rPr>
      </w:pPr>
      <w:r w:rsidRPr="0014120B">
        <w:rPr>
          <w:rFonts w:ascii="Arial" w:eastAsia="Times New Roman" w:hAnsi="Arial" w:cs="Arial"/>
          <w:b/>
          <w:bCs/>
          <w:sz w:val="24"/>
          <w:szCs w:val="24"/>
        </w:rPr>
        <w:t xml:space="preserve">Product Name: </w:t>
      </w:r>
      <w:r w:rsidRPr="0014120B">
        <w:rPr>
          <w:rFonts w:ascii="Arial" w:eastAsia="Times New Roman" w:hAnsi="Arial" w:cs="Arial"/>
          <w:sz w:val="24"/>
          <w:szCs w:val="24"/>
        </w:rPr>
        <w:t>Wood</w:t>
      </w:r>
      <w:r w:rsidR="007732FB">
        <w:rPr>
          <w:rFonts w:ascii="Arial" w:eastAsia="Times New Roman" w:hAnsi="Arial" w:cs="Arial"/>
          <w:sz w:val="24"/>
          <w:szCs w:val="24"/>
        </w:rPr>
        <w:t xml:space="preserve"> Ceilings and Walls</w:t>
      </w:r>
      <w:r w:rsidRPr="0014120B">
        <w:rPr>
          <w:rFonts w:ascii="Arial" w:eastAsia="Times New Roman" w:hAnsi="Arial" w:cs="Arial"/>
          <w:sz w:val="24"/>
          <w:szCs w:val="24"/>
        </w:rPr>
        <w:t xml:space="preserve"> </w:t>
      </w:r>
      <w:r w:rsidR="002272A6">
        <w:rPr>
          <w:rFonts w:ascii="Arial" w:eastAsia="Times New Roman" w:hAnsi="Arial" w:cs="Arial"/>
          <w:sz w:val="24"/>
          <w:szCs w:val="24"/>
        </w:rPr>
        <w:t>Solid</w:t>
      </w:r>
      <w:r w:rsidR="00223664">
        <w:rPr>
          <w:rFonts w:ascii="Arial" w:eastAsia="Times New Roman" w:hAnsi="Arial" w:cs="Arial"/>
          <w:sz w:val="24"/>
          <w:szCs w:val="24"/>
        </w:rPr>
        <w:t xml:space="preserve"> Wood Beams</w:t>
      </w:r>
    </w:p>
    <w:p w14:paraId="45D7E957" w14:textId="46A56695" w:rsidR="0014120B" w:rsidRPr="0014120B" w:rsidRDefault="0014120B" w:rsidP="0014120B">
      <w:pPr>
        <w:pBdr>
          <w:bottom w:val="thinThickThinMediumGap" w:sz="18" w:space="1" w:color="auto"/>
        </w:pBdr>
        <w:spacing w:after="0" w:line="240" w:lineRule="auto"/>
        <w:rPr>
          <w:rFonts w:ascii="Arial" w:eastAsia="Times New Roman" w:hAnsi="Arial" w:cs="Arial"/>
          <w:sz w:val="24"/>
          <w:szCs w:val="24"/>
        </w:rPr>
      </w:pPr>
      <w:r w:rsidRPr="0014120B">
        <w:rPr>
          <w:rFonts w:ascii="Arial" w:eastAsia="Times New Roman" w:hAnsi="Arial" w:cs="Arial"/>
          <w:b/>
          <w:bCs/>
          <w:sz w:val="24"/>
          <w:szCs w:val="24"/>
        </w:rPr>
        <w:t xml:space="preserve">Manufacturer: </w:t>
      </w:r>
      <w:r w:rsidRPr="0014120B">
        <w:rPr>
          <w:rFonts w:ascii="Arial" w:eastAsia="Times New Roman" w:hAnsi="Arial" w:cs="Arial"/>
          <w:sz w:val="24"/>
          <w:szCs w:val="24"/>
        </w:rPr>
        <w:t>CertainTeed Architectural</w:t>
      </w:r>
    </w:p>
    <w:p w14:paraId="2F7C8CAB" w14:textId="253EEB4C" w:rsidR="00263BAA" w:rsidRPr="00206BDA" w:rsidRDefault="00263BAA" w:rsidP="00AC18CD">
      <w:pPr>
        <w:pStyle w:val="Title"/>
        <w:jc w:val="left"/>
      </w:pPr>
    </w:p>
    <w:p w14:paraId="582D4B2B" w14:textId="35B21980" w:rsidR="00AB12E5" w:rsidRPr="00AB12E5" w:rsidRDefault="00AB12E5" w:rsidP="00AB12E5">
      <w:pPr>
        <w:pStyle w:val="Title"/>
      </w:pPr>
      <w:r w:rsidRPr="00AB12E5">
        <w:t xml:space="preserve">SECTION </w:t>
      </w:r>
      <w:r w:rsidR="00206BDA" w:rsidRPr="00AB12E5">
        <w:t>09 5</w:t>
      </w:r>
      <w:r w:rsidR="00C8533C" w:rsidRPr="00AB12E5">
        <w:t xml:space="preserve">4 </w:t>
      </w:r>
      <w:r w:rsidR="0090748E" w:rsidRPr="00AB12E5">
        <w:t xml:space="preserve">26 </w:t>
      </w:r>
    </w:p>
    <w:p w14:paraId="5CA9A2A9" w14:textId="5039E836" w:rsidR="00B60C69" w:rsidRPr="00AB12E5" w:rsidRDefault="00AB12E5" w:rsidP="00AB12E5">
      <w:pPr>
        <w:pStyle w:val="Subtitle"/>
      </w:pPr>
      <w:r w:rsidRPr="00AB12E5">
        <w:t>SUSPENDED WOOD CEILINGS</w:t>
      </w:r>
    </w:p>
    <w:p w14:paraId="72D218C4" w14:textId="11A3EDF1" w:rsidR="00E376FD" w:rsidRPr="00215A38" w:rsidRDefault="007D411D" w:rsidP="00215A38">
      <w:pPr>
        <w:pStyle w:val="Heading1"/>
      </w:pPr>
      <w:r w:rsidRPr="00215A38">
        <w:t>General</w:t>
      </w:r>
    </w:p>
    <w:p w14:paraId="010CFC36" w14:textId="289DDBD2" w:rsidR="00E376FD" w:rsidRPr="00206BDA" w:rsidRDefault="00C8533C" w:rsidP="00215A38">
      <w:pPr>
        <w:pStyle w:val="Heading2"/>
      </w:pPr>
      <w:r w:rsidRPr="00206BDA">
        <w:t>SUMMARY</w:t>
      </w:r>
    </w:p>
    <w:p w14:paraId="6A345165" w14:textId="13DF7A63" w:rsidR="00C8533C" w:rsidRPr="00206BDA" w:rsidRDefault="00C8533C" w:rsidP="00865983">
      <w:pPr>
        <w:pStyle w:val="ListParagraph"/>
        <w:numPr>
          <w:ilvl w:val="2"/>
          <w:numId w:val="20"/>
        </w:numPr>
        <w:rPr>
          <w:rFonts w:ascii="Arial" w:hAnsi="Arial" w:cs="Arial"/>
        </w:rPr>
      </w:pPr>
      <w:r w:rsidRPr="00206BDA">
        <w:rPr>
          <w:rFonts w:ascii="Arial" w:hAnsi="Arial" w:cs="Arial"/>
        </w:rPr>
        <w:t>Section includes</w:t>
      </w:r>
    </w:p>
    <w:p w14:paraId="74238F38" w14:textId="77777777" w:rsidR="00C8533C" w:rsidRPr="00206BDA" w:rsidRDefault="00E32AA3" w:rsidP="00865983">
      <w:pPr>
        <w:pStyle w:val="ListParagraph"/>
        <w:numPr>
          <w:ilvl w:val="3"/>
          <w:numId w:val="20"/>
        </w:numPr>
        <w:rPr>
          <w:rFonts w:ascii="Arial" w:hAnsi="Arial" w:cs="Arial"/>
        </w:rPr>
      </w:pPr>
      <w:r w:rsidRPr="00206BDA">
        <w:rPr>
          <w:rFonts w:ascii="Arial" w:hAnsi="Arial" w:cs="Arial"/>
        </w:rPr>
        <w:t>S</w:t>
      </w:r>
      <w:r w:rsidR="00C8533C" w:rsidRPr="00206BDA">
        <w:rPr>
          <w:rFonts w:ascii="Arial" w:hAnsi="Arial" w:cs="Arial"/>
        </w:rPr>
        <w:t xml:space="preserve">uspension system for </w:t>
      </w:r>
      <w:r w:rsidRPr="00206BDA">
        <w:rPr>
          <w:rFonts w:ascii="Arial" w:hAnsi="Arial" w:cs="Arial"/>
        </w:rPr>
        <w:t>wood ceiling system</w:t>
      </w:r>
    </w:p>
    <w:p w14:paraId="133A427F" w14:textId="77777777" w:rsidR="00C8533C" w:rsidRPr="00206BDA" w:rsidRDefault="00E32AA3" w:rsidP="00865983">
      <w:pPr>
        <w:pStyle w:val="ListParagraph"/>
        <w:numPr>
          <w:ilvl w:val="3"/>
          <w:numId w:val="20"/>
        </w:numPr>
        <w:rPr>
          <w:rFonts w:ascii="Arial" w:hAnsi="Arial" w:cs="Arial"/>
        </w:rPr>
      </w:pPr>
      <w:r w:rsidRPr="00206BDA">
        <w:rPr>
          <w:rFonts w:ascii="Arial" w:hAnsi="Arial" w:cs="Arial"/>
        </w:rPr>
        <w:t>Wood ceiling system</w:t>
      </w:r>
    </w:p>
    <w:p w14:paraId="03752A44" w14:textId="77777777" w:rsidR="00E6585B" w:rsidRPr="00206BDA" w:rsidRDefault="00E6585B" w:rsidP="00F878D6">
      <w:pPr>
        <w:pStyle w:val="Heading2"/>
      </w:pPr>
      <w:r w:rsidRPr="00206BDA">
        <w:t>Related Sections</w:t>
      </w:r>
    </w:p>
    <w:p w14:paraId="40E31C24" w14:textId="77777777" w:rsidR="00E6585B" w:rsidRPr="00206BDA" w:rsidRDefault="00E6585B" w:rsidP="00A6581F">
      <w:pPr>
        <w:pStyle w:val="ListParagraph"/>
        <w:numPr>
          <w:ilvl w:val="2"/>
          <w:numId w:val="20"/>
        </w:numPr>
        <w:rPr>
          <w:rFonts w:ascii="Arial" w:hAnsi="Arial" w:cs="Arial"/>
        </w:rPr>
      </w:pPr>
      <w:r w:rsidRPr="00206BDA">
        <w:rPr>
          <w:rFonts w:ascii="Arial" w:hAnsi="Arial" w:cs="Arial"/>
        </w:rPr>
        <w:t>Section 09 54 26 - Suspended Wood Ceilings</w:t>
      </w:r>
    </w:p>
    <w:p w14:paraId="63BB55B6" w14:textId="77777777" w:rsidR="00E6585B" w:rsidRPr="00206BDA" w:rsidRDefault="00E6585B" w:rsidP="00A6581F">
      <w:pPr>
        <w:pStyle w:val="ListParagraph"/>
        <w:numPr>
          <w:ilvl w:val="2"/>
          <w:numId w:val="20"/>
        </w:numPr>
        <w:rPr>
          <w:rFonts w:ascii="Arial" w:hAnsi="Arial" w:cs="Arial"/>
        </w:rPr>
      </w:pPr>
      <w:r w:rsidRPr="00206BDA">
        <w:rPr>
          <w:rFonts w:ascii="Arial" w:hAnsi="Arial" w:cs="Arial"/>
        </w:rPr>
        <w:t>Section 09 53 00 - Acoustical Ceiling Suspension Assemblies</w:t>
      </w:r>
    </w:p>
    <w:p w14:paraId="24D40FA5" w14:textId="77777777" w:rsidR="00E6585B" w:rsidRPr="00206BDA" w:rsidRDefault="00E6585B" w:rsidP="00A6581F">
      <w:pPr>
        <w:pStyle w:val="ListParagraph"/>
        <w:numPr>
          <w:ilvl w:val="2"/>
          <w:numId w:val="20"/>
        </w:numPr>
        <w:rPr>
          <w:rFonts w:ascii="Arial" w:hAnsi="Arial" w:cs="Arial"/>
        </w:rPr>
      </w:pPr>
      <w:r w:rsidRPr="00206BDA">
        <w:rPr>
          <w:rFonts w:ascii="Arial" w:hAnsi="Arial" w:cs="Arial"/>
        </w:rPr>
        <w:t xml:space="preserve">Section 09 51 26 - Acoustical Wood Ceilings </w:t>
      </w:r>
    </w:p>
    <w:p w14:paraId="7668EF53" w14:textId="77777777" w:rsidR="00E6585B" w:rsidRPr="00206BDA" w:rsidRDefault="00E6585B" w:rsidP="00A6581F">
      <w:pPr>
        <w:pStyle w:val="ListParagraph"/>
        <w:numPr>
          <w:ilvl w:val="2"/>
          <w:numId w:val="20"/>
        </w:numPr>
        <w:rPr>
          <w:rFonts w:ascii="Arial" w:hAnsi="Arial" w:cs="Arial"/>
        </w:rPr>
      </w:pPr>
      <w:r w:rsidRPr="00206BDA">
        <w:rPr>
          <w:rFonts w:ascii="Arial" w:hAnsi="Arial" w:cs="Arial"/>
        </w:rPr>
        <w:t xml:space="preserve">Section 09 20 00 - Plaster and Gypsum Board </w:t>
      </w:r>
    </w:p>
    <w:p w14:paraId="32B240CF" w14:textId="77777777" w:rsidR="00E6585B" w:rsidRPr="00206BDA" w:rsidRDefault="00E6585B" w:rsidP="00A6581F">
      <w:pPr>
        <w:pStyle w:val="ListParagraph"/>
        <w:numPr>
          <w:ilvl w:val="2"/>
          <w:numId w:val="20"/>
        </w:numPr>
        <w:rPr>
          <w:rFonts w:ascii="Arial" w:hAnsi="Arial" w:cs="Arial"/>
        </w:rPr>
      </w:pPr>
      <w:r w:rsidRPr="00206BDA">
        <w:rPr>
          <w:rFonts w:ascii="Arial" w:hAnsi="Arial" w:cs="Arial"/>
        </w:rPr>
        <w:t xml:space="preserve">Division 23 - HVAC </w:t>
      </w:r>
    </w:p>
    <w:p w14:paraId="7B6D1033" w14:textId="77777777" w:rsidR="00E6585B" w:rsidRPr="00206BDA" w:rsidRDefault="00E6585B" w:rsidP="00A6581F">
      <w:pPr>
        <w:pStyle w:val="ListParagraph"/>
        <w:numPr>
          <w:ilvl w:val="2"/>
          <w:numId w:val="20"/>
        </w:numPr>
        <w:rPr>
          <w:rFonts w:ascii="Arial" w:hAnsi="Arial" w:cs="Arial"/>
        </w:rPr>
      </w:pPr>
      <w:r w:rsidRPr="00206BDA">
        <w:rPr>
          <w:rFonts w:ascii="Arial" w:hAnsi="Arial" w:cs="Arial"/>
        </w:rPr>
        <w:t xml:space="preserve">Division 26 - Electrical </w:t>
      </w:r>
    </w:p>
    <w:p w14:paraId="22136DEA" w14:textId="77777777" w:rsidR="00C8533C" w:rsidRPr="00206BDA" w:rsidRDefault="00C8533C" w:rsidP="00215A38">
      <w:pPr>
        <w:pStyle w:val="Heading2"/>
      </w:pPr>
      <w:r w:rsidRPr="00206BDA">
        <w:t>REFERENCES</w:t>
      </w:r>
    </w:p>
    <w:p w14:paraId="5E6C675F" w14:textId="77777777" w:rsidR="00C8533C" w:rsidRPr="00206BDA" w:rsidRDefault="00735684" w:rsidP="00235558">
      <w:pPr>
        <w:pStyle w:val="ListParagraph"/>
        <w:numPr>
          <w:ilvl w:val="2"/>
          <w:numId w:val="20"/>
        </w:numPr>
        <w:rPr>
          <w:rFonts w:ascii="Arial" w:hAnsi="Arial" w:cs="Arial"/>
        </w:rPr>
      </w:pPr>
      <w:r w:rsidRPr="00206BDA">
        <w:rPr>
          <w:rFonts w:ascii="Arial" w:hAnsi="Arial" w:cs="Arial"/>
        </w:rPr>
        <w:t>ASTM A</w:t>
      </w:r>
      <w:r w:rsidR="00C8533C" w:rsidRPr="00206BDA">
        <w:rPr>
          <w:rFonts w:ascii="Arial" w:hAnsi="Arial" w:cs="Arial"/>
        </w:rPr>
        <w:t>641: Standard Specification for Zinc Coated (Galvanized) Carbon Steel Wire</w:t>
      </w:r>
    </w:p>
    <w:p w14:paraId="7FC69EA5" w14:textId="77777777" w:rsidR="00C8533C" w:rsidRPr="00206BDA" w:rsidRDefault="00735684" w:rsidP="00235558">
      <w:pPr>
        <w:pStyle w:val="ListParagraph"/>
        <w:numPr>
          <w:ilvl w:val="2"/>
          <w:numId w:val="20"/>
        </w:numPr>
        <w:rPr>
          <w:rFonts w:ascii="Arial" w:hAnsi="Arial" w:cs="Arial"/>
        </w:rPr>
      </w:pPr>
      <w:r w:rsidRPr="00206BDA">
        <w:rPr>
          <w:rFonts w:ascii="Arial" w:hAnsi="Arial" w:cs="Arial"/>
        </w:rPr>
        <w:t>ASTM C</w:t>
      </w:r>
      <w:r w:rsidR="00C8533C" w:rsidRPr="00206BDA">
        <w:rPr>
          <w:rFonts w:ascii="Arial" w:hAnsi="Arial" w:cs="Arial"/>
        </w:rPr>
        <w:t xml:space="preserve">423: Standard Test Method for Sound Absorption and Sound Absorption Coefficients by the Reverberation Room Method </w:t>
      </w:r>
    </w:p>
    <w:p w14:paraId="01C118CE" w14:textId="77777777" w:rsidR="00C8533C" w:rsidRPr="00206BDA" w:rsidRDefault="00735684" w:rsidP="00235558">
      <w:pPr>
        <w:pStyle w:val="ListParagraph"/>
        <w:numPr>
          <w:ilvl w:val="2"/>
          <w:numId w:val="20"/>
        </w:numPr>
        <w:rPr>
          <w:rFonts w:ascii="Arial" w:hAnsi="Arial" w:cs="Arial"/>
        </w:rPr>
      </w:pPr>
      <w:r w:rsidRPr="00206BDA">
        <w:rPr>
          <w:rFonts w:ascii="Arial" w:hAnsi="Arial" w:cs="Arial"/>
        </w:rPr>
        <w:t>ASTM C</w:t>
      </w:r>
      <w:r w:rsidR="00C8533C" w:rsidRPr="00206BDA">
        <w:rPr>
          <w:rFonts w:ascii="Arial" w:hAnsi="Arial" w:cs="Arial"/>
        </w:rPr>
        <w:t>635: Standard Specifications for Metal Suspension Systems for Acoustical Tile and Lay-In Panel Ceilings</w:t>
      </w:r>
    </w:p>
    <w:p w14:paraId="67E149DC" w14:textId="77777777" w:rsidR="00C8533C" w:rsidRPr="00206BDA" w:rsidRDefault="00735684" w:rsidP="00235558">
      <w:pPr>
        <w:pStyle w:val="ListParagraph"/>
        <w:numPr>
          <w:ilvl w:val="2"/>
          <w:numId w:val="20"/>
        </w:numPr>
        <w:rPr>
          <w:rFonts w:ascii="Arial" w:hAnsi="Arial" w:cs="Arial"/>
        </w:rPr>
      </w:pPr>
      <w:r w:rsidRPr="00206BDA">
        <w:rPr>
          <w:rFonts w:ascii="Arial" w:hAnsi="Arial" w:cs="Arial"/>
        </w:rPr>
        <w:t>ASTM C</w:t>
      </w:r>
      <w:r w:rsidR="00C8533C" w:rsidRPr="00206BDA">
        <w:rPr>
          <w:rFonts w:ascii="Arial" w:hAnsi="Arial" w:cs="Arial"/>
        </w:rPr>
        <w:t>636: Standard Practice for Installation of Metal Ceiling Suspension Systems for Acoustical Tile and Lay-in Panels</w:t>
      </w:r>
    </w:p>
    <w:p w14:paraId="48DB7183" w14:textId="77777777" w:rsidR="00C8533C" w:rsidRPr="00206BDA" w:rsidRDefault="00C8533C" w:rsidP="00235558">
      <w:pPr>
        <w:pStyle w:val="ListParagraph"/>
        <w:numPr>
          <w:ilvl w:val="2"/>
          <w:numId w:val="20"/>
        </w:numPr>
        <w:rPr>
          <w:rFonts w:ascii="Arial" w:hAnsi="Arial" w:cs="Arial"/>
        </w:rPr>
      </w:pPr>
      <w:r w:rsidRPr="00206BDA">
        <w:rPr>
          <w:rFonts w:ascii="Arial" w:hAnsi="Arial" w:cs="Arial"/>
        </w:rPr>
        <w:t>ASTM E84: Standard Test Method for Surface Burning Characteristics of Building Materials</w:t>
      </w:r>
    </w:p>
    <w:p w14:paraId="259E9159" w14:textId="77777777" w:rsidR="00C8533C" w:rsidRPr="00206BDA" w:rsidRDefault="00735684" w:rsidP="00235558">
      <w:pPr>
        <w:pStyle w:val="ListParagraph"/>
        <w:numPr>
          <w:ilvl w:val="2"/>
          <w:numId w:val="20"/>
        </w:numPr>
        <w:rPr>
          <w:rFonts w:ascii="Arial" w:hAnsi="Arial" w:cs="Arial"/>
        </w:rPr>
      </w:pPr>
      <w:r w:rsidRPr="00206BDA">
        <w:rPr>
          <w:rFonts w:ascii="Arial" w:hAnsi="Arial" w:cs="Arial"/>
        </w:rPr>
        <w:t>ASTM E</w:t>
      </w:r>
      <w:r w:rsidR="00C8533C" w:rsidRPr="00206BDA">
        <w:rPr>
          <w:rFonts w:ascii="Arial" w:hAnsi="Arial" w:cs="Arial"/>
        </w:rPr>
        <w:t>580: Standard Practice for Application of Ceiling Suspension Systems for Acoustical Tile and Lay-in Panels in Areas Requiring Seismic Restraint</w:t>
      </w:r>
    </w:p>
    <w:p w14:paraId="67A29FC6" w14:textId="77777777" w:rsidR="001E36AD" w:rsidRDefault="001E36AD" w:rsidP="001E36AD">
      <w:pPr>
        <w:pStyle w:val="ListParagraph"/>
        <w:numPr>
          <w:ilvl w:val="2"/>
          <w:numId w:val="20"/>
        </w:numPr>
        <w:rPr>
          <w:rFonts w:ascii="Arial" w:hAnsi="Arial" w:cs="Arial"/>
        </w:rPr>
      </w:pPr>
      <w:r>
        <w:rPr>
          <w:rFonts w:ascii="Arial" w:hAnsi="Arial" w:cs="Arial"/>
        </w:rPr>
        <w:t xml:space="preserve">ASTM E795 – </w:t>
      </w:r>
      <w:r>
        <w:rPr>
          <w:rFonts w:ascii="Arial" w:hAnsi="Arial" w:cs="Arial"/>
          <w:i/>
        </w:rPr>
        <w:t>Practice for Mounting Test Specimens During Sound Absorption Tests</w:t>
      </w:r>
    </w:p>
    <w:p w14:paraId="3B0C1155" w14:textId="77777777" w:rsidR="001E36AD" w:rsidRPr="00CC694C" w:rsidRDefault="001E36AD" w:rsidP="001E36AD">
      <w:pPr>
        <w:pStyle w:val="ListParagraph"/>
        <w:numPr>
          <w:ilvl w:val="2"/>
          <w:numId w:val="20"/>
        </w:numPr>
        <w:rPr>
          <w:rFonts w:ascii="Arial" w:hAnsi="Arial" w:cs="Arial"/>
        </w:rPr>
      </w:pPr>
      <w:r>
        <w:rPr>
          <w:rFonts w:ascii="Arial" w:hAnsi="Arial" w:cs="Arial"/>
        </w:rPr>
        <w:t xml:space="preserve">CAN/ULC-S102 – </w:t>
      </w:r>
      <w:r>
        <w:rPr>
          <w:rFonts w:ascii="Arial" w:hAnsi="Arial" w:cs="Arial"/>
          <w:i/>
        </w:rPr>
        <w:t>Method of Test for Surface Burning Characteristics of Building Materials and Assemblies</w:t>
      </w:r>
    </w:p>
    <w:p w14:paraId="4F3AC63E" w14:textId="77777777" w:rsidR="00C8533C" w:rsidRPr="00206BDA" w:rsidRDefault="00735684" w:rsidP="00235558">
      <w:pPr>
        <w:pStyle w:val="ListParagraph"/>
        <w:numPr>
          <w:ilvl w:val="2"/>
          <w:numId w:val="20"/>
        </w:numPr>
        <w:rPr>
          <w:rFonts w:ascii="Arial" w:hAnsi="Arial" w:cs="Arial"/>
        </w:rPr>
      </w:pPr>
      <w:r w:rsidRPr="00206BDA">
        <w:rPr>
          <w:rFonts w:ascii="Arial" w:hAnsi="Arial" w:cs="Arial"/>
        </w:rPr>
        <w:t>AWI</w:t>
      </w:r>
      <w:r w:rsidR="00C8533C" w:rsidRPr="00206BDA">
        <w:rPr>
          <w:rFonts w:ascii="Arial" w:hAnsi="Arial" w:cs="Arial"/>
        </w:rPr>
        <w:t xml:space="preserve">: Architectural Woodwork </w:t>
      </w:r>
      <w:r w:rsidRPr="00206BDA">
        <w:rPr>
          <w:rFonts w:ascii="Arial" w:hAnsi="Arial" w:cs="Arial"/>
        </w:rPr>
        <w:t>Quality Standards</w:t>
      </w:r>
      <w:r w:rsidR="00C8533C" w:rsidRPr="00206BDA">
        <w:rPr>
          <w:rFonts w:ascii="Arial" w:hAnsi="Arial" w:cs="Arial"/>
        </w:rPr>
        <w:t xml:space="preserve"> </w:t>
      </w:r>
    </w:p>
    <w:p w14:paraId="1CD41A3B" w14:textId="77777777" w:rsidR="00C8533C" w:rsidRPr="00206BDA" w:rsidRDefault="00C8533C" w:rsidP="00235558">
      <w:pPr>
        <w:pStyle w:val="ListParagraph"/>
        <w:numPr>
          <w:ilvl w:val="2"/>
          <w:numId w:val="20"/>
        </w:numPr>
        <w:rPr>
          <w:rFonts w:ascii="Arial" w:hAnsi="Arial" w:cs="Arial"/>
        </w:rPr>
      </w:pPr>
      <w:r w:rsidRPr="00206BDA">
        <w:rPr>
          <w:rFonts w:ascii="Arial" w:hAnsi="Arial" w:cs="Arial"/>
        </w:rPr>
        <w:t>CISCA: Ceiling Systems Handbook</w:t>
      </w:r>
    </w:p>
    <w:p w14:paraId="0FFF1DE2" w14:textId="77777777" w:rsidR="006C5EDA" w:rsidRPr="00206BDA" w:rsidRDefault="006C5EDA" w:rsidP="00235558">
      <w:pPr>
        <w:pStyle w:val="ListParagraph"/>
        <w:numPr>
          <w:ilvl w:val="2"/>
          <w:numId w:val="20"/>
        </w:numPr>
        <w:rPr>
          <w:rFonts w:ascii="Arial" w:hAnsi="Arial" w:cs="Arial"/>
        </w:rPr>
      </w:pPr>
      <w:r w:rsidRPr="00206BDA">
        <w:rPr>
          <w:rFonts w:ascii="Arial" w:hAnsi="Arial" w:cs="Arial"/>
        </w:rPr>
        <w:t xml:space="preserve">CISCA: Wood Ceilings Technical Guidelines </w:t>
      </w:r>
    </w:p>
    <w:p w14:paraId="492A0F6A" w14:textId="77777777" w:rsidR="00C8533C" w:rsidRPr="00206BDA" w:rsidRDefault="00C8533C" w:rsidP="00215A38">
      <w:pPr>
        <w:pStyle w:val="Heading2"/>
      </w:pPr>
      <w:r w:rsidRPr="00206BDA">
        <w:t>QUALITY ASSURANCE</w:t>
      </w:r>
    </w:p>
    <w:p w14:paraId="6D9E24B4" w14:textId="77777777" w:rsidR="00890B95" w:rsidRPr="00206BDA" w:rsidRDefault="00890B95" w:rsidP="00FB6D81">
      <w:pPr>
        <w:pStyle w:val="ListParagraph"/>
        <w:numPr>
          <w:ilvl w:val="2"/>
          <w:numId w:val="20"/>
        </w:numPr>
        <w:rPr>
          <w:rFonts w:ascii="Arial" w:hAnsi="Arial" w:cs="Arial"/>
        </w:rPr>
      </w:pPr>
      <w:r w:rsidRPr="00206BDA">
        <w:rPr>
          <w:rFonts w:ascii="Arial" w:hAnsi="Arial" w:cs="Arial"/>
        </w:rPr>
        <w:t>Single-Source Responsibility: Obtain wood components and products identified on this specification from a single manufacturer, with shop drawing capabilities and resources to provide products of consistent quality in appearance and physical properties without delaying the project.</w:t>
      </w:r>
    </w:p>
    <w:p w14:paraId="363A4115" w14:textId="1DA98C24" w:rsidR="001F2E5F" w:rsidRPr="00AC18CD" w:rsidRDefault="001F2E5F" w:rsidP="001F2E5F">
      <w:pPr>
        <w:pStyle w:val="ListParagraph"/>
        <w:numPr>
          <w:ilvl w:val="2"/>
          <w:numId w:val="20"/>
        </w:numPr>
        <w:rPr>
          <w:rFonts w:ascii="Arial" w:hAnsi="Arial" w:cs="Arial"/>
        </w:rPr>
      </w:pPr>
      <w:r w:rsidRPr="001F2E5F">
        <w:rPr>
          <w:rFonts w:ascii="Arial" w:hAnsi="Arial" w:cs="Arial"/>
        </w:rPr>
        <w:t>Installer Qualification</w:t>
      </w:r>
      <w:r>
        <w:rPr>
          <w:rFonts w:ascii="Arial" w:hAnsi="Arial" w:cs="Arial"/>
        </w:rPr>
        <w:t xml:space="preserve">: </w:t>
      </w:r>
      <w:r w:rsidRPr="00AC18CD">
        <w:rPr>
          <w:rFonts w:ascii="Arial" w:hAnsi="Arial" w:cs="Arial"/>
        </w:rPr>
        <w:t>Must be experienced in the installation of systems similar to those specified herein</w:t>
      </w:r>
    </w:p>
    <w:p w14:paraId="66F30D5E" w14:textId="324FB0B1" w:rsidR="00890B95" w:rsidRPr="00206BDA" w:rsidRDefault="00890B95" w:rsidP="00FB6D81">
      <w:pPr>
        <w:pStyle w:val="ListParagraph"/>
        <w:numPr>
          <w:ilvl w:val="2"/>
          <w:numId w:val="20"/>
        </w:numPr>
        <w:rPr>
          <w:rFonts w:ascii="Arial" w:hAnsi="Arial" w:cs="Arial"/>
        </w:rPr>
      </w:pPr>
      <w:r w:rsidRPr="00206BDA">
        <w:rPr>
          <w:rFonts w:ascii="Arial" w:hAnsi="Arial" w:cs="Arial"/>
        </w:rPr>
        <w:t xml:space="preserve">Surface Burning Characteristics: </w:t>
      </w:r>
      <w:r w:rsidR="00294C8B" w:rsidRPr="00206BDA">
        <w:rPr>
          <w:rFonts w:ascii="Arial" w:hAnsi="Arial" w:cs="Arial"/>
        </w:rPr>
        <w:t>Components</w:t>
      </w:r>
      <w:r w:rsidRPr="00206BDA">
        <w:rPr>
          <w:rFonts w:ascii="Arial" w:hAnsi="Arial" w:cs="Arial"/>
        </w:rPr>
        <w:t xml:space="preserve"> tested per ASTM E84</w:t>
      </w:r>
      <w:r w:rsidR="00AE26CB" w:rsidRPr="00206BDA">
        <w:rPr>
          <w:rFonts w:ascii="Arial" w:hAnsi="Arial" w:cs="Arial"/>
        </w:rPr>
        <w:t>/ULC S102</w:t>
      </w:r>
    </w:p>
    <w:p w14:paraId="1554B248" w14:textId="02B90AD8" w:rsidR="00890B95" w:rsidRPr="002272A6" w:rsidRDefault="00890B95" w:rsidP="002272A6">
      <w:pPr>
        <w:pStyle w:val="ListParagraph"/>
        <w:numPr>
          <w:ilvl w:val="2"/>
          <w:numId w:val="20"/>
        </w:numPr>
        <w:rPr>
          <w:rFonts w:ascii="Arial" w:hAnsi="Arial" w:cs="Arial"/>
        </w:rPr>
      </w:pPr>
      <w:r w:rsidRPr="00206BDA">
        <w:rPr>
          <w:rFonts w:ascii="Arial" w:hAnsi="Arial" w:cs="Arial"/>
        </w:rPr>
        <w:t xml:space="preserve">Flame Spread: </w:t>
      </w:r>
      <w:r w:rsidR="002272A6" w:rsidRPr="005F2604">
        <w:rPr>
          <w:rFonts w:ascii="Arial" w:hAnsi="Arial" w:cs="Arial"/>
          <w:color w:val="FF0000"/>
        </w:rPr>
        <w:t>&lt;25 or less (Class A), 200 or less (Class C)&gt;</w:t>
      </w:r>
    </w:p>
    <w:p w14:paraId="6D48338B" w14:textId="77777777" w:rsidR="00890B95" w:rsidRPr="00206BDA" w:rsidRDefault="00890B95" w:rsidP="00FB6D81">
      <w:pPr>
        <w:pStyle w:val="ListParagraph"/>
        <w:numPr>
          <w:ilvl w:val="2"/>
          <w:numId w:val="20"/>
        </w:numPr>
        <w:rPr>
          <w:rFonts w:ascii="Arial" w:hAnsi="Arial" w:cs="Arial"/>
        </w:rPr>
      </w:pPr>
      <w:r w:rsidRPr="00206BDA">
        <w:rPr>
          <w:rFonts w:ascii="Arial" w:hAnsi="Arial" w:cs="Arial"/>
        </w:rPr>
        <w:t xml:space="preserve">Smoke Developed: </w:t>
      </w:r>
      <w:r w:rsidR="003E6FE3" w:rsidRPr="00206BDA">
        <w:rPr>
          <w:rFonts w:ascii="Arial" w:hAnsi="Arial" w:cs="Arial"/>
        </w:rPr>
        <w:t>450 or less</w:t>
      </w:r>
    </w:p>
    <w:p w14:paraId="05EE4EF7" w14:textId="77777777" w:rsidR="00C8533C" w:rsidRPr="00206BDA" w:rsidRDefault="00C8533C" w:rsidP="00FB6D81">
      <w:pPr>
        <w:pStyle w:val="ListParagraph"/>
        <w:numPr>
          <w:ilvl w:val="2"/>
          <w:numId w:val="20"/>
        </w:numPr>
        <w:rPr>
          <w:rFonts w:ascii="Arial" w:hAnsi="Arial" w:cs="Arial"/>
        </w:rPr>
      </w:pPr>
      <w:r w:rsidRPr="00206BDA">
        <w:rPr>
          <w:rFonts w:ascii="Arial" w:hAnsi="Arial" w:cs="Arial"/>
        </w:rPr>
        <w:lastRenderedPageBreak/>
        <w:t xml:space="preserve">Inspection: All work must pass inspection and approval of architect, as well as the local codes and regulations or </w:t>
      </w:r>
      <w:r w:rsidR="00890B95" w:rsidRPr="00206BDA">
        <w:rPr>
          <w:rFonts w:ascii="Arial" w:hAnsi="Arial" w:cs="Arial"/>
        </w:rPr>
        <w:t>authorities having jurisdiction.</w:t>
      </w:r>
    </w:p>
    <w:p w14:paraId="225809C3" w14:textId="77777777" w:rsidR="00890B95" w:rsidRPr="00206BDA" w:rsidRDefault="00890B95" w:rsidP="00FB6D81">
      <w:pPr>
        <w:pStyle w:val="ListParagraph"/>
        <w:numPr>
          <w:ilvl w:val="2"/>
          <w:numId w:val="20"/>
        </w:numPr>
        <w:rPr>
          <w:rFonts w:ascii="Arial" w:hAnsi="Arial" w:cs="Arial"/>
        </w:rPr>
      </w:pPr>
      <w:r w:rsidRPr="00206BDA">
        <w:rPr>
          <w:rFonts w:ascii="Arial" w:hAnsi="Arial" w:cs="Arial"/>
        </w:rPr>
        <w:t>Woodworking Standards: Manufacturer must comply with specified provisions of Architectural Woodworking Institute quality standards.</w:t>
      </w:r>
    </w:p>
    <w:p w14:paraId="267B41E0" w14:textId="77777777" w:rsidR="0069567C" w:rsidRPr="00206BDA" w:rsidRDefault="0069567C" w:rsidP="00FB6D81">
      <w:pPr>
        <w:pStyle w:val="ListParagraph"/>
        <w:numPr>
          <w:ilvl w:val="2"/>
          <w:numId w:val="20"/>
        </w:numPr>
        <w:rPr>
          <w:rFonts w:ascii="Arial" w:hAnsi="Arial" w:cs="Arial"/>
        </w:rPr>
      </w:pPr>
      <w:r w:rsidRPr="00206BDA">
        <w:rPr>
          <w:rFonts w:ascii="Arial" w:hAnsi="Arial" w:cs="Arial"/>
        </w:rPr>
        <w:t>Design Criteria: Wood components shall be installed true and plumb to within manufacturing tolerance of ⅛” over 8’ long.</w:t>
      </w:r>
    </w:p>
    <w:p w14:paraId="619B0584" w14:textId="77777777" w:rsidR="0069567C" w:rsidRPr="00206BDA" w:rsidRDefault="0069567C" w:rsidP="00FB6D81">
      <w:pPr>
        <w:pStyle w:val="ListParagraph"/>
        <w:numPr>
          <w:ilvl w:val="2"/>
          <w:numId w:val="20"/>
        </w:numPr>
        <w:rPr>
          <w:rFonts w:ascii="Arial" w:hAnsi="Arial" w:cs="Arial"/>
        </w:rPr>
      </w:pPr>
      <w:r w:rsidRPr="00206BDA">
        <w:rPr>
          <w:rFonts w:ascii="Arial" w:hAnsi="Arial" w:cs="Arial"/>
        </w:rPr>
        <w:t>Environmental Standards: When required the solid wood, MDF/Particleboard and/or veneer used to produce the wood components shall originate from well managed forests as certified by organizations accredited by the Forestry Stewardship Council. Manufacturer shall demonstrate compliance by providing a Chain of Custody (COC) Number.</w:t>
      </w:r>
    </w:p>
    <w:p w14:paraId="132F7C50" w14:textId="77777777" w:rsidR="00C8533C" w:rsidRPr="00206BDA" w:rsidRDefault="00C8533C" w:rsidP="00215A38">
      <w:pPr>
        <w:pStyle w:val="Heading2"/>
      </w:pPr>
      <w:r w:rsidRPr="00206BDA">
        <w:t>SUBMITTALS</w:t>
      </w:r>
    </w:p>
    <w:p w14:paraId="1FC0B6FF" w14:textId="77777777" w:rsidR="0069567C" w:rsidRPr="00206BDA" w:rsidRDefault="0069567C" w:rsidP="00FB6D81">
      <w:pPr>
        <w:pStyle w:val="ListParagraph"/>
        <w:numPr>
          <w:ilvl w:val="2"/>
          <w:numId w:val="20"/>
        </w:numPr>
        <w:rPr>
          <w:rFonts w:ascii="Arial" w:hAnsi="Arial" w:cs="Arial"/>
        </w:rPr>
      </w:pPr>
      <w:r w:rsidRPr="00206BDA">
        <w:rPr>
          <w:rFonts w:ascii="Arial" w:hAnsi="Arial" w:cs="Arial"/>
        </w:rPr>
        <w:t xml:space="preserve">Product Data: Submit manufacturer’s data and installation </w:t>
      </w:r>
      <w:r w:rsidR="00176F2C" w:rsidRPr="00206BDA">
        <w:rPr>
          <w:rFonts w:ascii="Arial" w:hAnsi="Arial" w:cs="Arial"/>
        </w:rPr>
        <w:t>details</w:t>
      </w:r>
      <w:r w:rsidRPr="00206BDA">
        <w:rPr>
          <w:rFonts w:ascii="Arial" w:hAnsi="Arial" w:cs="Arial"/>
        </w:rPr>
        <w:t>.</w:t>
      </w:r>
    </w:p>
    <w:p w14:paraId="3F391560" w14:textId="77777777" w:rsidR="0069567C" w:rsidRPr="00206BDA" w:rsidRDefault="0069567C" w:rsidP="00FB6D81">
      <w:pPr>
        <w:pStyle w:val="ListParagraph"/>
        <w:numPr>
          <w:ilvl w:val="2"/>
          <w:numId w:val="20"/>
        </w:numPr>
        <w:rPr>
          <w:rFonts w:ascii="Arial" w:hAnsi="Arial" w:cs="Arial"/>
        </w:rPr>
      </w:pPr>
      <w:r w:rsidRPr="00206BDA">
        <w:rPr>
          <w:rFonts w:ascii="Arial" w:hAnsi="Arial" w:cs="Arial"/>
        </w:rPr>
        <w:t>Shop Drawings: Submit shop drawings showing all areas involved, attachment conditions and perimeter conditions. AutoCAD files containing RCPs, elevations, details and all other relevant information shall be provided at no charge to the manufacturer to facilitate timely and accurate drawings.</w:t>
      </w:r>
    </w:p>
    <w:p w14:paraId="0BF5DB52" w14:textId="77777777" w:rsidR="0069567C" w:rsidRPr="00206BDA" w:rsidRDefault="0069567C" w:rsidP="00FB6D81">
      <w:pPr>
        <w:pStyle w:val="ListParagraph"/>
        <w:numPr>
          <w:ilvl w:val="2"/>
          <w:numId w:val="20"/>
        </w:numPr>
        <w:rPr>
          <w:rFonts w:ascii="Arial" w:hAnsi="Arial" w:cs="Arial"/>
        </w:rPr>
      </w:pPr>
      <w:r w:rsidRPr="00206BDA">
        <w:rPr>
          <w:rFonts w:ascii="Arial" w:hAnsi="Arial" w:cs="Arial"/>
        </w:rPr>
        <w:t>Submittal Samples: Submit representative samples of each material that is to be exposed in the finished work, showing the full range of color and finish variations.</w:t>
      </w:r>
    </w:p>
    <w:p w14:paraId="71EB8B4A" w14:textId="77777777" w:rsidR="00C8533C" w:rsidRPr="00206BDA" w:rsidRDefault="00C8533C" w:rsidP="00215A38">
      <w:pPr>
        <w:pStyle w:val="Heading2"/>
      </w:pPr>
      <w:r w:rsidRPr="00206BDA">
        <w:t>DELIVERY, STORAGE, AND HANDLING</w:t>
      </w:r>
    </w:p>
    <w:p w14:paraId="744B800E" w14:textId="77777777" w:rsidR="00256F1C" w:rsidRPr="00206BDA" w:rsidRDefault="00256F1C" w:rsidP="00FB6D81">
      <w:pPr>
        <w:pStyle w:val="ListParagraph"/>
        <w:numPr>
          <w:ilvl w:val="2"/>
          <w:numId w:val="20"/>
        </w:numPr>
        <w:rPr>
          <w:rFonts w:ascii="Arial" w:hAnsi="Arial" w:cs="Arial"/>
        </w:rPr>
      </w:pPr>
      <w:r w:rsidRPr="00206BDA">
        <w:rPr>
          <w:rFonts w:ascii="Arial" w:hAnsi="Arial" w:cs="Arial"/>
        </w:rPr>
        <w:t>Material must be stored and installed only in a secured ambient environment (humidity minimum 25%, maximum 55%, temperature range 60°</w:t>
      </w:r>
      <w:r w:rsidR="00960AC2" w:rsidRPr="00206BDA">
        <w:rPr>
          <w:rFonts w:ascii="Arial" w:hAnsi="Arial" w:cs="Arial"/>
        </w:rPr>
        <w:t>F</w:t>
      </w:r>
      <w:r w:rsidRPr="00206BDA">
        <w:rPr>
          <w:rFonts w:ascii="Arial" w:hAnsi="Arial" w:cs="Arial"/>
        </w:rPr>
        <w:t xml:space="preserve"> to 80°</w:t>
      </w:r>
      <w:r w:rsidR="00960AC2" w:rsidRPr="00206BDA">
        <w:rPr>
          <w:rFonts w:ascii="Arial" w:hAnsi="Arial" w:cs="Arial"/>
        </w:rPr>
        <w:t>F</w:t>
      </w:r>
      <w:r w:rsidRPr="00206BDA">
        <w:rPr>
          <w:rFonts w:ascii="Arial" w:hAnsi="Arial" w:cs="Arial"/>
        </w:rPr>
        <w:t xml:space="preserve">). </w:t>
      </w:r>
    </w:p>
    <w:p w14:paraId="0F7C81C4" w14:textId="77777777" w:rsidR="00256F1C" w:rsidRPr="00206BDA" w:rsidRDefault="00256F1C" w:rsidP="00FB6D81">
      <w:pPr>
        <w:pStyle w:val="ListParagraph"/>
        <w:numPr>
          <w:ilvl w:val="2"/>
          <w:numId w:val="20"/>
        </w:numPr>
        <w:rPr>
          <w:rFonts w:ascii="Arial" w:hAnsi="Arial" w:cs="Arial"/>
        </w:rPr>
      </w:pPr>
      <w:r w:rsidRPr="00206BDA">
        <w:rPr>
          <w:rFonts w:ascii="Arial" w:hAnsi="Arial" w:cs="Arial"/>
        </w:rPr>
        <w:t xml:space="preserve">Windows, doors, HVAC and all wet work must be completed before unpacking and installation. Handle carefully to avoid damaging materials. </w:t>
      </w:r>
    </w:p>
    <w:p w14:paraId="368AE63D" w14:textId="77777777" w:rsidR="00C8533C" w:rsidRPr="00206BDA" w:rsidRDefault="00256F1C" w:rsidP="00FB6D81">
      <w:pPr>
        <w:pStyle w:val="ListParagraph"/>
        <w:numPr>
          <w:ilvl w:val="2"/>
          <w:numId w:val="20"/>
        </w:numPr>
        <w:rPr>
          <w:rFonts w:ascii="Arial" w:hAnsi="Arial" w:cs="Arial"/>
        </w:rPr>
      </w:pPr>
      <w:r w:rsidRPr="00206BDA">
        <w:rPr>
          <w:rFonts w:ascii="Arial" w:hAnsi="Arial" w:cs="Arial"/>
        </w:rPr>
        <w:t>Store materials in</w:t>
      </w:r>
      <w:r w:rsidR="00C8533C" w:rsidRPr="00206BDA">
        <w:rPr>
          <w:rFonts w:ascii="Arial" w:hAnsi="Arial" w:cs="Arial"/>
        </w:rPr>
        <w:t xml:space="preserve"> original, unopened packages </w:t>
      </w:r>
      <w:r w:rsidRPr="00206BDA">
        <w:rPr>
          <w:rFonts w:ascii="Arial" w:hAnsi="Arial" w:cs="Arial"/>
        </w:rPr>
        <w:t>in a fully-</w:t>
      </w:r>
      <w:r w:rsidR="00C8533C" w:rsidRPr="00206BDA">
        <w:rPr>
          <w:rFonts w:ascii="Arial" w:hAnsi="Arial" w:cs="Arial"/>
        </w:rPr>
        <w:t xml:space="preserve">enclosed space protected against damage from moisture, direct sunlight, surface contamination, </w:t>
      </w:r>
      <w:r w:rsidRPr="00206BDA">
        <w:rPr>
          <w:rFonts w:ascii="Arial" w:hAnsi="Arial" w:cs="Arial"/>
        </w:rPr>
        <w:t xml:space="preserve">pest infestations, </w:t>
      </w:r>
      <w:r w:rsidR="00C8533C" w:rsidRPr="00206BDA">
        <w:rPr>
          <w:rFonts w:ascii="Arial" w:hAnsi="Arial" w:cs="Arial"/>
        </w:rPr>
        <w:t xml:space="preserve">and other </w:t>
      </w:r>
      <w:r w:rsidRPr="00206BDA">
        <w:rPr>
          <w:rFonts w:ascii="Arial" w:hAnsi="Arial" w:cs="Arial"/>
        </w:rPr>
        <w:t>damage hazards</w:t>
      </w:r>
      <w:r w:rsidR="00C8533C" w:rsidRPr="00206BDA">
        <w:rPr>
          <w:rFonts w:ascii="Arial" w:hAnsi="Arial" w:cs="Arial"/>
        </w:rPr>
        <w:t>.</w:t>
      </w:r>
    </w:p>
    <w:p w14:paraId="09AF882E" w14:textId="77777777" w:rsidR="00C8533C" w:rsidRPr="00206BDA" w:rsidRDefault="00256F1C" w:rsidP="00FB6D81">
      <w:pPr>
        <w:pStyle w:val="ListParagraph"/>
        <w:numPr>
          <w:ilvl w:val="2"/>
          <w:numId w:val="20"/>
        </w:numPr>
        <w:rPr>
          <w:rFonts w:ascii="Arial" w:hAnsi="Arial" w:cs="Arial"/>
        </w:rPr>
      </w:pPr>
      <w:r w:rsidRPr="00206BDA">
        <w:rPr>
          <w:rFonts w:ascii="Arial" w:hAnsi="Arial" w:cs="Arial"/>
        </w:rPr>
        <w:t>Prior to installation, a</w:t>
      </w:r>
      <w:r w:rsidR="00C8533C" w:rsidRPr="00206BDA">
        <w:rPr>
          <w:rFonts w:ascii="Arial" w:hAnsi="Arial" w:cs="Arial"/>
        </w:rPr>
        <w:t>cclimatiz</w:t>
      </w:r>
      <w:r w:rsidRPr="00206BDA">
        <w:rPr>
          <w:rFonts w:ascii="Arial" w:hAnsi="Arial" w:cs="Arial"/>
        </w:rPr>
        <w:t xml:space="preserve">e wood components for a minimum of 72 hours to stabilize moisture content and reach room temperature, </w:t>
      </w:r>
      <w:r w:rsidR="00C8533C" w:rsidRPr="00206BDA">
        <w:rPr>
          <w:rFonts w:ascii="Arial" w:hAnsi="Arial" w:cs="Arial"/>
        </w:rPr>
        <w:t>per AWI standards.</w:t>
      </w:r>
    </w:p>
    <w:p w14:paraId="2E081445" w14:textId="77777777" w:rsidR="00C8533C" w:rsidRPr="00206BDA" w:rsidRDefault="00C8533C" w:rsidP="00FB6D81">
      <w:pPr>
        <w:pStyle w:val="ListParagraph"/>
        <w:numPr>
          <w:ilvl w:val="2"/>
          <w:numId w:val="20"/>
        </w:numPr>
        <w:rPr>
          <w:rFonts w:ascii="Arial" w:hAnsi="Arial" w:cs="Arial"/>
        </w:rPr>
      </w:pPr>
      <w:r w:rsidRPr="00206BDA">
        <w:rPr>
          <w:rFonts w:ascii="Arial" w:hAnsi="Arial" w:cs="Arial"/>
        </w:rPr>
        <w:t>Handle Acoustic Plank Wood Members carefully to avoid chipping edges or damaging units in any way.</w:t>
      </w:r>
    </w:p>
    <w:p w14:paraId="1497CB67" w14:textId="7F1D7132" w:rsidR="001F2E5F" w:rsidRDefault="001F2E5F" w:rsidP="001F2E5F">
      <w:pPr>
        <w:pStyle w:val="Heading2"/>
      </w:pPr>
      <w:r>
        <w:t>COORDINATION</w:t>
      </w:r>
    </w:p>
    <w:p w14:paraId="246513C2" w14:textId="2BCC03A5" w:rsidR="001F2E5F" w:rsidRPr="007B6469" w:rsidRDefault="007B6469" w:rsidP="007B6469">
      <w:pPr>
        <w:pStyle w:val="ListParagraph"/>
        <w:numPr>
          <w:ilvl w:val="2"/>
          <w:numId w:val="21"/>
        </w:numPr>
        <w:rPr>
          <w:rFonts w:ascii="Arial" w:hAnsi="Arial" w:cs="Arial"/>
        </w:rPr>
      </w:pPr>
      <w:r w:rsidRPr="007B6469">
        <w:rPr>
          <w:rFonts w:ascii="Arial" w:hAnsi="Arial" w:cs="Arial"/>
        </w:rPr>
        <w:t>Coordinate the installation of the acoustic ceiling system with any and all trades whose work is impacted by that installation</w:t>
      </w:r>
    </w:p>
    <w:p w14:paraId="06FE6074" w14:textId="139DB63E" w:rsidR="00386069" w:rsidRPr="00206BDA" w:rsidRDefault="00C8533C" w:rsidP="00215A38">
      <w:pPr>
        <w:pStyle w:val="Heading2"/>
      </w:pPr>
      <w:r w:rsidRPr="00206BDA">
        <w:t>EXTRA MATERIALS</w:t>
      </w:r>
    </w:p>
    <w:p w14:paraId="67C6FD42" w14:textId="77777777" w:rsidR="00386069" w:rsidRPr="00206BDA" w:rsidRDefault="00386069" w:rsidP="00FB6D81">
      <w:pPr>
        <w:pStyle w:val="ListParagraph"/>
        <w:numPr>
          <w:ilvl w:val="2"/>
          <w:numId w:val="20"/>
        </w:numPr>
        <w:rPr>
          <w:rFonts w:ascii="Arial" w:hAnsi="Arial" w:cs="Arial"/>
        </w:rPr>
      </w:pPr>
      <w:r w:rsidRPr="00206BDA">
        <w:rPr>
          <w:rFonts w:ascii="Arial" w:hAnsi="Arial" w:cs="Arial"/>
        </w:rPr>
        <w:t>Extra Materials: Furnish extra materials described below that match products installed, are packaged with protective covering for storage, and are identified with labels clearly describing contents.</w:t>
      </w:r>
    </w:p>
    <w:p w14:paraId="57EEB2E1" w14:textId="77777777" w:rsidR="00386069" w:rsidRPr="00206BDA" w:rsidRDefault="00386069" w:rsidP="00FB6D81">
      <w:pPr>
        <w:pStyle w:val="ListParagraph"/>
        <w:numPr>
          <w:ilvl w:val="3"/>
          <w:numId w:val="20"/>
        </w:numPr>
        <w:rPr>
          <w:rFonts w:ascii="Arial" w:hAnsi="Arial" w:cs="Arial"/>
        </w:rPr>
      </w:pPr>
      <w:r w:rsidRPr="00206BDA">
        <w:rPr>
          <w:rFonts w:ascii="Arial" w:hAnsi="Arial" w:cs="Arial"/>
        </w:rPr>
        <w:t xml:space="preserve">Wood Components: Furnish full-size </w:t>
      </w:r>
      <w:r w:rsidR="00EE1EF0" w:rsidRPr="00206BDA">
        <w:rPr>
          <w:rFonts w:ascii="Arial" w:hAnsi="Arial" w:cs="Arial"/>
        </w:rPr>
        <w:t>components</w:t>
      </w:r>
      <w:r w:rsidRPr="00206BDA">
        <w:rPr>
          <w:rFonts w:ascii="Arial" w:hAnsi="Arial" w:cs="Arial"/>
        </w:rPr>
        <w:t xml:space="preserve"> equal to 2.0 percent of amount installed.</w:t>
      </w:r>
    </w:p>
    <w:p w14:paraId="7B513CC6" w14:textId="77777777" w:rsidR="00386069" w:rsidRPr="00206BDA" w:rsidRDefault="00386069" w:rsidP="00FB6D81">
      <w:pPr>
        <w:pStyle w:val="ListParagraph"/>
        <w:numPr>
          <w:ilvl w:val="3"/>
          <w:numId w:val="20"/>
        </w:numPr>
        <w:rPr>
          <w:rFonts w:ascii="Arial" w:hAnsi="Arial" w:cs="Arial"/>
        </w:rPr>
      </w:pPr>
      <w:r w:rsidRPr="00206BDA">
        <w:rPr>
          <w:rFonts w:ascii="Arial" w:hAnsi="Arial" w:cs="Arial"/>
        </w:rPr>
        <w:t>Suspension System Components: Furnish quantity of each component equal to 2.0 percent of amount installed.</w:t>
      </w:r>
    </w:p>
    <w:p w14:paraId="76956C5E" w14:textId="77777777" w:rsidR="00C8533C" w:rsidRPr="00206BDA" w:rsidRDefault="00C8533C" w:rsidP="00215A38">
      <w:pPr>
        <w:pStyle w:val="Heading2"/>
      </w:pPr>
      <w:r w:rsidRPr="00206BDA">
        <w:t>WARRANTIES</w:t>
      </w:r>
    </w:p>
    <w:p w14:paraId="5D6B367A" w14:textId="77777777" w:rsidR="00EE1EF0" w:rsidRPr="00206BDA" w:rsidRDefault="00EE1EF0" w:rsidP="00FB6D81">
      <w:pPr>
        <w:pStyle w:val="ListParagraph"/>
        <w:numPr>
          <w:ilvl w:val="2"/>
          <w:numId w:val="20"/>
        </w:numPr>
        <w:rPr>
          <w:rFonts w:ascii="Arial" w:hAnsi="Arial" w:cs="Arial"/>
        </w:rPr>
      </w:pPr>
      <w:r w:rsidRPr="00206BDA">
        <w:rPr>
          <w:rFonts w:ascii="Arial" w:hAnsi="Arial" w:cs="Arial"/>
        </w:rPr>
        <w:t xml:space="preserve">Warranty Period: </w:t>
      </w:r>
    </w:p>
    <w:p w14:paraId="7515C88C" w14:textId="77777777" w:rsidR="00EE1EF0" w:rsidRPr="00206BDA" w:rsidRDefault="00EE1EF0" w:rsidP="00FB6D81">
      <w:pPr>
        <w:pStyle w:val="ListParagraph"/>
        <w:numPr>
          <w:ilvl w:val="3"/>
          <w:numId w:val="20"/>
        </w:numPr>
        <w:rPr>
          <w:rFonts w:ascii="Arial" w:hAnsi="Arial" w:cs="Arial"/>
        </w:rPr>
      </w:pPr>
      <w:r w:rsidRPr="00206BDA">
        <w:rPr>
          <w:rFonts w:ascii="Arial" w:hAnsi="Arial" w:cs="Arial"/>
        </w:rPr>
        <w:t xml:space="preserve">Wood components: </w:t>
      </w:r>
      <w:r w:rsidR="005D2493" w:rsidRPr="00206BDA">
        <w:rPr>
          <w:rFonts w:ascii="Arial" w:hAnsi="Arial" w:cs="Arial"/>
        </w:rPr>
        <w:t>Limited o</w:t>
      </w:r>
      <w:r w:rsidRPr="00206BDA">
        <w:rPr>
          <w:rFonts w:ascii="Arial" w:hAnsi="Arial" w:cs="Arial"/>
        </w:rPr>
        <w:t>ne (1) year from date of installation</w:t>
      </w:r>
    </w:p>
    <w:p w14:paraId="3D2C05F8" w14:textId="77777777" w:rsidR="00C8533C" w:rsidRPr="00206BDA" w:rsidRDefault="00C8533C" w:rsidP="00215A38">
      <w:pPr>
        <w:pStyle w:val="Heading1"/>
      </w:pPr>
      <w:r w:rsidRPr="00206BDA">
        <w:t>PRODUCTS</w:t>
      </w:r>
    </w:p>
    <w:p w14:paraId="5CEDDADA" w14:textId="77777777" w:rsidR="00731EE4" w:rsidRPr="00206BDA" w:rsidRDefault="00E376FD" w:rsidP="00215A38">
      <w:pPr>
        <w:pStyle w:val="Heading2"/>
      </w:pPr>
      <w:r w:rsidRPr="00206BDA">
        <w:t>MANUFACTURER</w:t>
      </w:r>
    </w:p>
    <w:p w14:paraId="2BF1BC48" w14:textId="77777777" w:rsidR="00C8533C" w:rsidRPr="00206BDA" w:rsidRDefault="00F603D7" w:rsidP="00FB6D81">
      <w:pPr>
        <w:pStyle w:val="ListParagraph"/>
        <w:numPr>
          <w:ilvl w:val="2"/>
          <w:numId w:val="20"/>
        </w:numPr>
        <w:rPr>
          <w:rFonts w:ascii="Arial" w:hAnsi="Arial" w:cs="Arial"/>
        </w:rPr>
      </w:pPr>
      <w:r w:rsidRPr="00206BDA">
        <w:rPr>
          <w:rFonts w:ascii="Arial" w:hAnsi="Arial" w:cs="Arial"/>
        </w:rPr>
        <w:t>CertainTeed Architectural</w:t>
      </w:r>
      <w:r w:rsidR="00C8533C" w:rsidRPr="00206BDA">
        <w:rPr>
          <w:rFonts w:ascii="Arial" w:hAnsi="Arial" w:cs="Arial"/>
        </w:rPr>
        <w:t>. (</w:t>
      </w:r>
      <w:r w:rsidR="00185440" w:rsidRPr="00206BDA">
        <w:rPr>
          <w:rFonts w:ascii="Arial" w:hAnsi="Arial" w:cs="Arial"/>
        </w:rPr>
        <w:t>https://www.certainteed.com/ceilings-and-walls/</w:t>
      </w:r>
      <w:r w:rsidR="00731EE4" w:rsidRPr="00206BDA">
        <w:rPr>
          <w:rFonts w:ascii="Arial" w:hAnsi="Arial" w:cs="Arial"/>
        </w:rPr>
        <w:t>)</w:t>
      </w:r>
    </w:p>
    <w:p w14:paraId="73D0DCE3" w14:textId="77777777" w:rsidR="00C8533C" w:rsidRPr="00206BDA" w:rsidRDefault="00731EE4" w:rsidP="00215A38">
      <w:pPr>
        <w:pStyle w:val="Heading2"/>
      </w:pPr>
      <w:r w:rsidRPr="00206BDA">
        <w:lastRenderedPageBreak/>
        <w:t>SUSPENDED WOOD CEILINGS</w:t>
      </w:r>
    </w:p>
    <w:p w14:paraId="2EB6DC4A" w14:textId="77777777" w:rsidR="001A374B" w:rsidRPr="00206BDA" w:rsidRDefault="001A374B" w:rsidP="00FB6D81">
      <w:pPr>
        <w:pStyle w:val="ListParagraph"/>
        <w:numPr>
          <w:ilvl w:val="2"/>
          <w:numId w:val="20"/>
        </w:numPr>
        <w:rPr>
          <w:rFonts w:ascii="Arial" w:hAnsi="Arial" w:cs="Arial"/>
        </w:rPr>
      </w:pPr>
      <w:r w:rsidRPr="00206BDA">
        <w:rPr>
          <w:rFonts w:ascii="Arial" w:hAnsi="Arial" w:cs="Arial"/>
        </w:rPr>
        <w:t>Manufacturer: CertainTeed Architectural</w:t>
      </w:r>
    </w:p>
    <w:p w14:paraId="382DC50C" w14:textId="13F790CC" w:rsidR="00C8533C" w:rsidRPr="00206BDA" w:rsidRDefault="001A374B" w:rsidP="00FB6D81">
      <w:pPr>
        <w:pStyle w:val="ListParagraph"/>
        <w:numPr>
          <w:ilvl w:val="2"/>
          <w:numId w:val="20"/>
        </w:numPr>
        <w:rPr>
          <w:rFonts w:ascii="Arial" w:hAnsi="Arial" w:cs="Arial"/>
        </w:rPr>
      </w:pPr>
      <w:r w:rsidRPr="00206BDA">
        <w:rPr>
          <w:rFonts w:ascii="Arial" w:hAnsi="Arial" w:cs="Arial"/>
        </w:rPr>
        <w:t>Product (</w:t>
      </w:r>
      <w:r w:rsidR="00C8533C" w:rsidRPr="00206BDA">
        <w:rPr>
          <w:rFonts w:ascii="Arial" w:hAnsi="Arial" w:cs="Arial"/>
        </w:rPr>
        <w:t>Basis of Design</w:t>
      </w:r>
      <w:r w:rsidRPr="00206BDA">
        <w:rPr>
          <w:rFonts w:ascii="Arial" w:hAnsi="Arial" w:cs="Arial"/>
        </w:rPr>
        <w:t>)</w:t>
      </w:r>
      <w:r w:rsidR="00C8533C" w:rsidRPr="00206BDA">
        <w:rPr>
          <w:rFonts w:ascii="Arial" w:hAnsi="Arial" w:cs="Arial"/>
        </w:rPr>
        <w:t xml:space="preserve">: </w:t>
      </w:r>
      <w:bookmarkStart w:id="0" w:name="_GoBack"/>
      <w:bookmarkEnd w:id="0"/>
      <w:r w:rsidR="002272A6">
        <w:rPr>
          <w:rFonts w:ascii="Arial" w:hAnsi="Arial" w:cs="Arial"/>
        </w:rPr>
        <w:t>Solid</w:t>
      </w:r>
      <w:r w:rsidR="00223664">
        <w:rPr>
          <w:rFonts w:ascii="Arial" w:hAnsi="Arial" w:cs="Arial"/>
        </w:rPr>
        <w:t xml:space="preserve"> Wood Beams</w:t>
      </w:r>
      <w:r w:rsidR="003E6FE3" w:rsidRPr="00206BDA">
        <w:rPr>
          <w:rFonts w:ascii="Arial" w:hAnsi="Arial" w:cs="Arial"/>
        </w:rPr>
        <w:t>, [</w:t>
      </w:r>
      <w:r w:rsidR="003E6FE3" w:rsidRPr="00206BDA">
        <w:rPr>
          <w:rFonts w:ascii="Arial" w:hAnsi="Arial" w:cs="Arial"/>
          <w:color w:val="FF0000"/>
        </w:rPr>
        <w:t>&lt;Part Number&gt;</w:t>
      </w:r>
      <w:r w:rsidR="003E6FE3" w:rsidRPr="00206BDA">
        <w:rPr>
          <w:rFonts w:ascii="Arial" w:hAnsi="Arial" w:cs="Arial"/>
        </w:rPr>
        <w:t>]</w:t>
      </w:r>
    </w:p>
    <w:p w14:paraId="4EED1FBF" w14:textId="77777777" w:rsidR="0074582A" w:rsidRPr="00206BDA" w:rsidRDefault="00C8533C" w:rsidP="00FB6D81">
      <w:pPr>
        <w:pStyle w:val="ListParagraph"/>
        <w:numPr>
          <w:ilvl w:val="3"/>
          <w:numId w:val="20"/>
        </w:numPr>
        <w:rPr>
          <w:rFonts w:ascii="Arial" w:hAnsi="Arial" w:cs="Arial"/>
        </w:rPr>
      </w:pPr>
      <w:r w:rsidRPr="00206BDA">
        <w:rPr>
          <w:rFonts w:ascii="Arial" w:hAnsi="Arial" w:cs="Arial"/>
        </w:rPr>
        <w:t>Species</w:t>
      </w:r>
      <w:r w:rsidR="0074582A" w:rsidRPr="00206BDA">
        <w:rPr>
          <w:rFonts w:ascii="Arial" w:hAnsi="Arial" w:cs="Arial"/>
        </w:rPr>
        <w:t xml:space="preserve">: </w:t>
      </w:r>
      <w:r w:rsidR="0074582A" w:rsidRPr="00206BDA">
        <w:rPr>
          <w:rFonts w:ascii="Arial" w:hAnsi="Arial" w:cs="Arial"/>
          <w:color w:val="FF0000"/>
        </w:rPr>
        <w:t>&lt;Species&gt;</w:t>
      </w:r>
    </w:p>
    <w:p w14:paraId="79E7B9AD" w14:textId="77777777" w:rsidR="0074582A" w:rsidRPr="00206BDA" w:rsidRDefault="00777632" w:rsidP="00FB6D81">
      <w:pPr>
        <w:pStyle w:val="ListParagraph"/>
        <w:numPr>
          <w:ilvl w:val="3"/>
          <w:numId w:val="20"/>
        </w:numPr>
        <w:rPr>
          <w:rFonts w:ascii="Arial" w:hAnsi="Arial" w:cs="Arial"/>
        </w:rPr>
      </w:pPr>
      <w:r w:rsidRPr="00206BDA">
        <w:rPr>
          <w:rFonts w:ascii="Arial" w:hAnsi="Arial" w:cs="Arial"/>
        </w:rPr>
        <w:t>Finish</w:t>
      </w:r>
      <w:r w:rsidR="00C8533C" w:rsidRPr="00206BDA">
        <w:rPr>
          <w:rFonts w:ascii="Arial" w:hAnsi="Arial" w:cs="Arial"/>
        </w:rPr>
        <w:t>:</w:t>
      </w:r>
      <w:r w:rsidR="00DA0E11" w:rsidRPr="00206BDA">
        <w:rPr>
          <w:rFonts w:ascii="Arial" w:hAnsi="Arial" w:cs="Arial"/>
        </w:rPr>
        <w:t xml:space="preserve"> </w:t>
      </w:r>
      <w:r w:rsidR="00DA0E11" w:rsidRPr="00206BDA">
        <w:rPr>
          <w:rFonts w:ascii="Arial" w:hAnsi="Arial" w:cs="Arial"/>
          <w:color w:val="FF0000"/>
        </w:rPr>
        <w:t>&lt;</w:t>
      </w:r>
      <w:r w:rsidRPr="00206BDA">
        <w:rPr>
          <w:rFonts w:ascii="Arial" w:hAnsi="Arial" w:cs="Arial"/>
          <w:color w:val="FF0000"/>
        </w:rPr>
        <w:t>Finish</w:t>
      </w:r>
      <w:r w:rsidR="00731EE4" w:rsidRPr="00206BDA">
        <w:rPr>
          <w:rFonts w:ascii="Arial" w:hAnsi="Arial" w:cs="Arial"/>
          <w:color w:val="FF0000"/>
        </w:rPr>
        <w:t>&gt;</w:t>
      </w:r>
    </w:p>
    <w:p w14:paraId="49CB1324" w14:textId="3C8F6DB5" w:rsidR="0074582A" w:rsidRPr="00223664" w:rsidRDefault="0074582A" w:rsidP="00FB6D81">
      <w:pPr>
        <w:pStyle w:val="ListParagraph"/>
        <w:numPr>
          <w:ilvl w:val="3"/>
          <w:numId w:val="20"/>
        </w:numPr>
        <w:rPr>
          <w:rFonts w:ascii="Arial" w:hAnsi="Arial" w:cs="Arial"/>
        </w:rPr>
      </w:pPr>
      <w:r w:rsidRPr="00223664">
        <w:rPr>
          <w:rFonts w:ascii="Arial" w:hAnsi="Arial" w:cs="Arial"/>
        </w:rPr>
        <w:t xml:space="preserve">Substrate: </w:t>
      </w:r>
      <w:r w:rsidR="002272A6">
        <w:rPr>
          <w:rFonts w:ascii="Arial" w:hAnsi="Arial" w:cs="Arial"/>
        </w:rPr>
        <w:t>Solid Wood</w:t>
      </w:r>
    </w:p>
    <w:p w14:paraId="1842D762" w14:textId="57FB0099" w:rsidR="00355F1B" w:rsidRPr="00355F1B" w:rsidRDefault="00C8533C" w:rsidP="00355F1B">
      <w:pPr>
        <w:pStyle w:val="ListParagraph"/>
        <w:numPr>
          <w:ilvl w:val="3"/>
          <w:numId w:val="20"/>
        </w:numPr>
        <w:rPr>
          <w:rFonts w:ascii="Arial" w:hAnsi="Arial" w:cs="Arial"/>
        </w:rPr>
      </w:pPr>
      <w:r w:rsidRPr="00206BDA">
        <w:rPr>
          <w:rFonts w:ascii="Arial" w:hAnsi="Arial" w:cs="Arial"/>
        </w:rPr>
        <w:t xml:space="preserve">Fire </w:t>
      </w:r>
      <w:r w:rsidR="00731EE4" w:rsidRPr="00206BDA">
        <w:rPr>
          <w:rFonts w:ascii="Arial" w:hAnsi="Arial" w:cs="Arial"/>
        </w:rPr>
        <w:t>Class</w:t>
      </w:r>
      <w:r w:rsidR="00223664">
        <w:rPr>
          <w:rFonts w:ascii="Arial" w:hAnsi="Arial" w:cs="Arial"/>
        </w:rPr>
        <w:t>:</w:t>
      </w:r>
      <w:r w:rsidR="00731EE4" w:rsidRPr="00206BDA">
        <w:rPr>
          <w:rFonts w:ascii="Arial" w:hAnsi="Arial" w:cs="Arial"/>
        </w:rPr>
        <w:t xml:space="preserve"> </w:t>
      </w:r>
      <w:r w:rsidR="002272A6" w:rsidRPr="00206BDA">
        <w:rPr>
          <w:rFonts w:ascii="Arial" w:hAnsi="Arial" w:cs="Arial"/>
          <w:color w:val="FF0000"/>
        </w:rPr>
        <w:t>&lt;A, C&gt;</w:t>
      </w:r>
      <w:r w:rsidR="00046DD4" w:rsidRPr="00206BDA">
        <w:rPr>
          <w:rFonts w:ascii="Arial" w:hAnsi="Arial" w:cs="Arial"/>
        </w:rPr>
        <w:t xml:space="preserve"> per</w:t>
      </w:r>
      <w:r w:rsidR="00731EE4" w:rsidRPr="00206BDA">
        <w:rPr>
          <w:rFonts w:ascii="Arial" w:hAnsi="Arial" w:cs="Arial"/>
        </w:rPr>
        <w:t xml:space="preserve"> ASTM E84</w:t>
      </w:r>
      <w:r w:rsidR="00AE26CB" w:rsidRPr="00206BDA">
        <w:rPr>
          <w:rFonts w:ascii="Arial" w:hAnsi="Arial" w:cs="Arial"/>
        </w:rPr>
        <w:t>/ULC S102</w:t>
      </w:r>
    </w:p>
    <w:p w14:paraId="2E6C91D7" w14:textId="3607C082" w:rsidR="00D42FDE" w:rsidRPr="002272A6" w:rsidRDefault="00355F1B" w:rsidP="00FB6D81">
      <w:pPr>
        <w:pStyle w:val="ListParagraph"/>
        <w:numPr>
          <w:ilvl w:val="3"/>
          <w:numId w:val="20"/>
        </w:numPr>
        <w:rPr>
          <w:rFonts w:ascii="Arial" w:hAnsi="Arial" w:cs="Arial"/>
          <w:color w:val="FF0000"/>
        </w:rPr>
      </w:pPr>
      <w:r w:rsidRPr="00F526DC">
        <w:rPr>
          <w:rFonts w:ascii="Arial" w:hAnsi="Arial" w:cs="Arial"/>
        </w:rPr>
        <w:t>Installation</w:t>
      </w:r>
      <w:r w:rsidR="00D42FDE" w:rsidRPr="00F526DC">
        <w:rPr>
          <w:rFonts w:ascii="Arial" w:hAnsi="Arial" w:cs="Arial"/>
        </w:rPr>
        <w:t xml:space="preserve">: </w:t>
      </w:r>
      <w:r w:rsidR="002272A6" w:rsidRPr="002272A6">
        <w:rPr>
          <w:rFonts w:ascii="Arial" w:hAnsi="Arial" w:cs="Arial"/>
          <w:color w:val="FF0000"/>
        </w:rPr>
        <w:t xml:space="preserve">&lt;Strut-to-Strut </w:t>
      </w:r>
      <w:r w:rsidR="00F526DC" w:rsidRPr="002272A6">
        <w:rPr>
          <w:rFonts w:ascii="Arial" w:hAnsi="Arial" w:cs="Arial"/>
          <w:color w:val="FF0000"/>
        </w:rPr>
        <w:t>Direct Mount</w:t>
      </w:r>
      <w:r w:rsidR="002272A6" w:rsidRPr="002272A6">
        <w:rPr>
          <w:rFonts w:ascii="Arial" w:hAnsi="Arial" w:cs="Arial"/>
          <w:color w:val="FF0000"/>
        </w:rPr>
        <w:t xml:space="preserve"> (SS), Direct Strut Mount(SD)&gt;</w:t>
      </w:r>
    </w:p>
    <w:p w14:paraId="788BC687" w14:textId="4B08FFE2" w:rsidR="003B618A" w:rsidRPr="003B618A" w:rsidRDefault="00F526DC" w:rsidP="003B618A">
      <w:pPr>
        <w:pStyle w:val="ListParagraph"/>
        <w:numPr>
          <w:ilvl w:val="3"/>
          <w:numId w:val="20"/>
        </w:numPr>
        <w:rPr>
          <w:rFonts w:ascii="Arial" w:hAnsi="Arial" w:cs="Arial"/>
        </w:rPr>
      </w:pPr>
      <w:r>
        <w:rPr>
          <w:rFonts w:ascii="Arial" w:hAnsi="Arial" w:cs="Arial"/>
        </w:rPr>
        <w:t>Beam</w:t>
      </w:r>
      <w:r w:rsidR="003B618A" w:rsidRPr="00206BDA">
        <w:rPr>
          <w:rFonts w:ascii="Arial" w:hAnsi="Arial" w:cs="Arial"/>
        </w:rPr>
        <w:t xml:space="preserve"> Width</w:t>
      </w:r>
      <w:r w:rsidR="003B618A">
        <w:rPr>
          <w:rFonts w:ascii="Arial" w:hAnsi="Arial" w:cs="Arial"/>
        </w:rPr>
        <w:t xml:space="preserve"> (</w:t>
      </w:r>
      <w:r w:rsidR="00BA3310">
        <w:rPr>
          <w:rFonts w:ascii="Arial" w:hAnsi="Arial" w:cs="Arial"/>
        </w:rPr>
        <w:t>Actual</w:t>
      </w:r>
      <w:r w:rsidR="003B618A">
        <w:rPr>
          <w:rFonts w:ascii="Arial" w:hAnsi="Arial" w:cs="Arial"/>
        </w:rPr>
        <w:t>)</w:t>
      </w:r>
      <w:r w:rsidR="003B618A" w:rsidRPr="00206BDA">
        <w:rPr>
          <w:rFonts w:ascii="Arial" w:hAnsi="Arial" w:cs="Arial"/>
        </w:rPr>
        <w:t xml:space="preserve">: </w:t>
      </w:r>
      <w:r w:rsidR="003B618A">
        <w:rPr>
          <w:rFonts w:ascii="Arial" w:hAnsi="Arial" w:cs="Arial"/>
          <w:color w:val="FF0000"/>
        </w:rPr>
        <w:t>&lt;</w:t>
      </w:r>
      <w:r w:rsidR="00BA3310">
        <w:rPr>
          <w:rFonts w:ascii="Arial" w:hAnsi="Arial" w:cs="Arial"/>
          <w:color w:val="FF0000"/>
        </w:rPr>
        <w:t xml:space="preserve">2”, …, </w:t>
      </w:r>
      <w:r w:rsidR="003B618A">
        <w:rPr>
          <w:rFonts w:ascii="Arial" w:hAnsi="Arial" w:cs="Arial"/>
          <w:color w:val="FF0000"/>
        </w:rPr>
        <w:t>6</w:t>
      </w:r>
      <w:r w:rsidR="00BA3310">
        <w:rPr>
          <w:rFonts w:ascii="Arial" w:hAnsi="Arial" w:cs="Arial"/>
          <w:color w:val="FF0000"/>
        </w:rPr>
        <w:t>”</w:t>
      </w:r>
      <w:r w:rsidR="003B618A" w:rsidRPr="00206BDA">
        <w:rPr>
          <w:rFonts w:ascii="Arial" w:hAnsi="Arial" w:cs="Arial"/>
          <w:color w:val="FF0000"/>
        </w:rPr>
        <w:t>&gt;</w:t>
      </w:r>
    </w:p>
    <w:p w14:paraId="4EA52FA6" w14:textId="32A67424" w:rsidR="003B618A" w:rsidRPr="003B618A" w:rsidRDefault="00F526DC" w:rsidP="003B618A">
      <w:pPr>
        <w:pStyle w:val="ListParagraph"/>
        <w:numPr>
          <w:ilvl w:val="3"/>
          <w:numId w:val="20"/>
        </w:numPr>
        <w:rPr>
          <w:rFonts w:ascii="Arial" w:hAnsi="Arial" w:cs="Arial"/>
        </w:rPr>
      </w:pPr>
      <w:r>
        <w:rPr>
          <w:rFonts w:ascii="Arial" w:hAnsi="Arial" w:cs="Arial"/>
        </w:rPr>
        <w:t>Beam Depth</w:t>
      </w:r>
      <w:r w:rsidR="003B618A" w:rsidRPr="00355F1B">
        <w:rPr>
          <w:rFonts w:ascii="Arial" w:hAnsi="Arial" w:cs="Arial"/>
        </w:rPr>
        <w:t xml:space="preserve"> Width (Actual):</w:t>
      </w:r>
      <w:r w:rsidR="003B618A">
        <w:rPr>
          <w:rFonts w:ascii="Arial" w:hAnsi="Arial" w:cs="Arial"/>
          <w:color w:val="FF0000"/>
        </w:rPr>
        <w:t xml:space="preserve"> &lt;</w:t>
      </w:r>
      <w:r w:rsidR="00BA3310" w:rsidRPr="00BA3310">
        <w:rPr>
          <w:rFonts w:ascii="Arial" w:hAnsi="Arial" w:cs="Arial"/>
          <w:color w:val="FF0000"/>
        </w:rPr>
        <w:t>4”, …, 16”</w:t>
      </w:r>
      <w:r w:rsidR="003B618A" w:rsidRPr="00BA3310">
        <w:rPr>
          <w:rFonts w:ascii="Arial" w:hAnsi="Arial" w:cs="Arial"/>
          <w:color w:val="FF0000"/>
        </w:rPr>
        <w:t>&gt;</w:t>
      </w:r>
    </w:p>
    <w:p w14:paraId="3DD9450C" w14:textId="49FB5E14" w:rsidR="00AC18CD" w:rsidRPr="00206BDA" w:rsidRDefault="00F526DC" w:rsidP="00FB6D81">
      <w:pPr>
        <w:pStyle w:val="ListParagraph"/>
        <w:numPr>
          <w:ilvl w:val="3"/>
          <w:numId w:val="20"/>
        </w:numPr>
        <w:rPr>
          <w:rFonts w:ascii="Arial" w:hAnsi="Arial" w:cs="Arial"/>
        </w:rPr>
      </w:pPr>
      <w:r>
        <w:rPr>
          <w:rFonts w:ascii="Arial" w:hAnsi="Arial" w:cs="Arial"/>
        </w:rPr>
        <w:t xml:space="preserve"> </w:t>
      </w:r>
      <w:r w:rsidR="00AC18CD">
        <w:rPr>
          <w:rFonts w:ascii="Arial" w:hAnsi="Arial" w:cs="Arial"/>
        </w:rPr>
        <w:t xml:space="preserve">[FSC: </w:t>
      </w:r>
      <w:r w:rsidR="00AC18CD" w:rsidRPr="00AC18CD">
        <w:rPr>
          <w:rFonts w:ascii="Arial" w:hAnsi="Arial" w:cs="Arial"/>
          <w:color w:val="FF0000"/>
        </w:rPr>
        <w:t>&lt;yes, no&gt;</w:t>
      </w:r>
      <w:r w:rsidR="00AC18CD">
        <w:rPr>
          <w:rFonts w:ascii="Arial" w:hAnsi="Arial" w:cs="Arial"/>
        </w:rPr>
        <w:t>]</w:t>
      </w:r>
    </w:p>
    <w:p w14:paraId="596F6FA5" w14:textId="63A4963C" w:rsidR="00C8533C" w:rsidRDefault="00731EE4" w:rsidP="00215A38">
      <w:pPr>
        <w:pStyle w:val="Heading2"/>
      </w:pPr>
      <w:r w:rsidRPr="00215A38">
        <w:t>SUSPENSION SYSTEMS</w:t>
      </w:r>
    </w:p>
    <w:p w14:paraId="11488B13" w14:textId="0E715ACA" w:rsidR="0097556B" w:rsidRPr="00F526DC" w:rsidRDefault="0097556B" w:rsidP="00F526DC">
      <w:pPr>
        <w:pStyle w:val="Heading2"/>
        <w:numPr>
          <w:ilvl w:val="2"/>
          <w:numId w:val="20"/>
        </w:numPr>
        <w:rPr>
          <w:b w:val="0"/>
          <w:caps w:val="0"/>
        </w:rPr>
      </w:pPr>
      <w:r w:rsidRPr="0097556B">
        <w:rPr>
          <w:b w:val="0"/>
          <w:caps w:val="0"/>
        </w:rPr>
        <w:t xml:space="preserve">Beam Suspension System: </w:t>
      </w:r>
      <w:r w:rsidRPr="00F526DC">
        <w:rPr>
          <w:b w:val="0"/>
          <w:caps w:val="0"/>
        </w:rPr>
        <w:t xml:space="preserve"> </w:t>
      </w:r>
    </w:p>
    <w:p w14:paraId="270C0862" w14:textId="2C34ABAC" w:rsidR="0097556B" w:rsidRPr="0097556B" w:rsidRDefault="00F526DC" w:rsidP="0097556B">
      <w:pPr>
        <w:pStyle w:val="Heading2"/>
        <w:numPr>
          <w:ilvl w:val="3"/>
          <w:numId w:val="20"/>
        </w:numPr>
        <w:rPr>
          <w:b w:val="0"/>
          <w:caps w:val="0"/>
        </w:rPr>
      </w:pPr>
      <w:r w:rsidRPr="0097556B">
        <w:rPr>
          <w:b w:val="0"/>
          <w:caps w:val="0"/>
        </w:rPr>
        <w:t xml:space="preserve">Support Channel: </w:t>
      </w:r>
      <w:r w:rsidR="00BA3310">
        <w:rPr>
          <w:b w:val="0"/>
          <w:caps w:val="0"/>
        </w:rPr>
        <w:t>Strut Channel with</w:t>
      </w:r>
      <w:r w:rsidR="005F1096">
        <w:rPr>
          <w:b w:val="0"/>
          <w:caps w:val="0"/>
        </w:rPr>
        <w:t xml:space="preserve"> Slots, </w:t>
      </w:r>
      <w:r w:rsidR="00BA3310">
        <w:rPr>
          <w:b w:val="0"/>
          <w:caps w:val="0"/>
        </w:rPr>
        <w:t>appropriate uniform</w:t>
      </w:r>
      <w:r w:rsidR="005F1096">
        <w:rPr>
          <w:b w:val="0"/>
          <w:caps w:val="0"/>
        </w:rPr>
        <w:t xml:space="preserve"> load rating for</w:t>
      </w:r>
      <w:r w:rsidR="00BA3310">
        <w:rPr>
          <w:b w:val="0"/>
          <w:caps w:val="0"/>
        </w:rPr>
        <w:t xml:space="preserve"> </w:t>
      </w:r>
      <w:r w:rsidR="005F1096">
        <w:rPr>
          <w:b w:val="0"/>
          <w:caps w:val="0"/>
        </w:rPr>
        <w:t>b</w:t>
      </w:r>
      <w:r w:rsidR="00BA3310">
        <w:rPr>
          <w:b w:val="0"/>
          <w:caps w:val="0"/>
        </w:rPr>
        <w:t xml:space="preserve">eam configuration and </w:t>
      </w:r>
      <w:r w:rsidR="005F1096">
        <w:rPr>
          <w:b w:val="0"/>
          <w:caps w:val="0"/>
        </w:rPr>
        <w:t>s</w:t>
      </w:r>
      <w:r w:rsidR="00BA3310">
        <w:rPr>
          <w:b w:val="0"/>
          <w:caps w:val="0"/>
        </w:rPr>
        <w:t>pacing</w:t>
      </w:r>
    </w:p>
    <w:p w14:paraId="13AA5F16" w14:textId="63167208" w:rsidR="0097556B" w:rsidRPr="0097556B" w:rsidRDefault="0097556B" w:rsidP="0097556B">
      <w:pPr>
        <w:pStyle w:val="Heading2"/>
        <w:numPr>
          <w:ilvl w:val="4"/>
          <w:numId w:val="20"/>
        </w:numPr>
        <w:rPr>
          <w:b w:val="0"/>
          <w:caps w:val="0"/>
        </w:rPr>
      </w:pPr>
      <w:r>
        <w:rPr>
          <w:b w:val="0"/>
          <w:caps w:val="0"/>
        </w:rPr>
        <w:t>F</w:t>
      </w:r>
      <w:r w:rsidRPr="0097556B">
        <w:rPr>
          <w:b w:val="0"/>
          <w:caps w:val="0"/>
        </w:rPr>
        <w:t xml:space="preserve">inish: </w:t>
      </w:r>
      <w:r w:rsidRPr="0097556B">
        <w:rPr>
          <w:b w:val="0"/>
          <w:caps w:val="0"/>
          <w:color w:val="FF0000"/>
        </w:rPr>
        <w:t>&lt;Unfinished, Black, Other&gt;</w:t>
      </w:r>
    </w:p>
    <w:p w14:paraId="3C2455A3" w14:textId="65CD69D5" w:rsidR="0097556B" w:rsidRPr="0097556B" w:rsidRDefault="0097556B" w:rsidP="00BA3310">
      <w:pPr>
        <w:pStyle w:val="Heading2"/>
        <w:numPr>
          <w:ilvl w:val="4"/>
          <w:numId w:val="20"/>
        </w:numPr>
      </w:pPr>
      <w:r w:rsidRPr="0097556B">
        <w:rPr>
          <w:b w:val="0"/>
          <w:caps w:val="0"/>
        </w:rPr>
        <w:t xml:space="preserve">Threaded Rod: </w:t>
      </w:r>
      <w:r w:rsidR="00F526DC">
        <w:rPr>
          <w:b w:val="0"/>
          <w:caps w:val="0"/>
        </w:rPr>
        <w:t xml:space="preserve">¼”-20 </w:t>
      </w:r>
      <w:r w:rsidRPr="0097556B">
        <w:rPr>
          <w:b w:val="0"/>
          <w:caps w:val="0"/>
        </w:rPr>
        <w:t>galvanized steel threaded rod</w:t>
      </w:r>
      <w:r w:rsidR="00F526DC">
        <w:rPr>
          <w:b w:val="0"/>
          <w:caps w:val="0"/>
        </w:rPr>
        <w:t xml:space="preserve"> </w:t>
      </w:r>
      <w:r w:rsidR="00BA3310">
        <w:rPr>
          <w:b w:val="0"/>
          <w:caps w:val="0"/>
        </w:rPr>
        <w:t>&lt;or&gt; ¼”-20 hex head bolt</w:t>
      </w:r>
    </w:p>
    <w:p w14:paraId="7EC92EA5" w14:textId="77777777" w:rsidR="00C8533C" w:rsidRPr="00206BDA" w:rsidRDefault="00C8533C" w:rsidP="00215A38">
      <w:pPr>
        <w:pStyle w:val="Heading1"/>
      </w:pPr>
      <w:r w:rsidRPr="00206BDA">
        <w:t>EXECUTION</w:t>
      </w:r>
    </w:p>
    <w:p w14:paraId="070F6163" w14:textId="77777777" w:rsidR="00C8533C" w:rsidRPr="00215A38" w:rsidRDefault="00C8533C" w:rsidP="00677108">
      <w:pPr>
        <w:pStyle w:val="ListParagraph"/>
        <w:numPr>
          <w:ilvl w:val="1"/>
          <w:numId w:val="20"/>
        </w:numPr>
        <w:rPr>
          <w:rFonts w:ascii="Arial" w:hAnsi="Arial" w:cs="Arial"/>
          <w:b/>
        </w:rPr>
      </w:pPr>
      <w:r w:rsidRPr="00215A38">
        <w:rPr>
          <w:rFonts w:ascii="Arial" w:hAnsi="Arial" w:cs="Arial"/>
          <w:b/>
        </w:rPr>
        <w:t>EXAMINATION</w:t>
      </w:r>
    </w:p>
    <w:p w14:paraId="7417C6BD" w14:textId="77777777" w:rsidR="00AC377C" w:rsidRPr="00206BDA" w:rsidRDefault="00AC377C" w:rsidP="00677108">
      <w:pPr>
        <w:pStyle w:val="ListParagraph"/>
        <w:numPr>
          <w:ilvl w:val="2"/>
          <w:numId w:val="20"/>
        </w:numPr>
        <w:rPr>
          <w:rFonts w:ascii="Arial" w:hAnsi="Arial" w:cs="Arial"/>
        </w:rPr>
      </w:pPr>
      <w:r w:rsidRPr="00206BDA">
        <w:rPr>
          <w:rFonts w:ascii="Arial" w:hAnsi="Arial" w:cs="Arial"/>
        </w:rPr>
        <w:t xml:space="preserve">Ascertain acceptability of substrates and building conditions under which the ceiling system is to be installed. Do not proceed with the installation until any and all unacceptable conditions have been rectified. </w:t>
      </w:r>
    </w:p>
    <w:p w14:paraId="4F302E34" w14:textId="77777777" w:rsidR="00C8533C" w:rsidRPr="00206BDA" w:rsidRDefault="00C8533C" w:rsidP="00677108">
      <w:pPr>
        <w:pStyle w:val="ListParagraph"/>
        <w:numPr>
          <w:ilvl w:val="2"/>
          <w:numId w:val="20"/>
        </w:numPr>
        <w:rPr>
          <w:rFonts w:ascii="Arial" w:hAnsi="Arial" w:cs="Arial"/>
        </w:rPr>
      </w:pPr>
      <w:r w:rsidRPr="00206BDA">
        <w:rPr>
          <w:rFonts w:ascii="Arial" w:hAnsi="Arial" w:cs="Arial"/>
        </w:rPr>
        <w:t>Do not proceed with installation until unsatisfactory conditions</w:t>
      </w:r>
      <w:r w:rsidR="00B46C88" w:rsidRPr="00206BDA">
        <w:rPr>
          <w:rFonts w:ascii="Arial" w:hAnsi="Arial" w:cs="Arial"/>
        </w:rPr>
        <w:t xml:space="preserve"> including, but not limited to, wet work such as painting, plastering, or cementing</w:t>
      </w:r>
      <w:r w:rsidRPr="00206BDA">
        <w:rPr>
          <w:rFonts w:ascii="Arial" w:hAnsi="Arial" w:cs="Arial"/>
        </w:rPr>
        <w:t xml:space="preserve"> have been </w:t>
      </w:r>
      <w:r w:rsidR="00B46C88" w:rsidRPr="00206BDA">
        <w:rPr>
          <w:rFonts w:ascii="Arial" w:hAnsi="Arial" w:cs="Arial"/>
        </w:rPr>
        <w:t>completed</w:t>
      </w:r>
      <w:r w:rsidRPr="00206BDA">
        <w:rPr>
          <w:rFonts w:ascii="Arial" w:hAnsi="Arial" w:cs="Arial"/>
        </w:rPr>
        <w:t>.</w:t>
      </w:r>
    </w:p>
    <w:p w14:paraId="06697050" w14:textId="77777777" w:rsidR="00B46C88" w:rsidRPr="00206BDA" w:rsidRDefault="00B46C88" w:rsidP="00677108">
      <w:pPr>
        <w:pStyle w:val="ListParagraph"/>
        <w:numPr>
          <w:ilvl w:val="2"/>
          <w:numId w:val="20"/>
        </w:numPr>
        <w:rPr>
          <w:rFonts w:ascii="Arial" w:hAnsi="Arial" w:cs="Arial"/>
        </w:rPr>
      </w:pPr>
      <w:r w:rsidRPr="00206BDA">
        <w:rPr>
          <w:rFonts w:ascii="Arial" w:hAnsi="Arial" w:cs="Arial"/>
        </w:rPr>
        <w:t>Ensure HVAC system is operating</w:t>
      </w:r>
      <w:r w:rsidR="00AC377C" w:rsidRPr="00206BDA">
        <w:rPr>
          <w:rFonts w:ascii="Arial" w:hAnsi="Arial" w:cs="Arial"/>
        </w:rPr>
        <w:t xml:space="preserve">, </w:t>
      </w:r>
      <w:r w:rsidRPr="00206BDA">
        <w:rPr>
          <w:rFonts w:ascii="Arial" w:hAnsi="Arial" w:cs="Arial"/>
        </w:rPr>
        <w:t xml:space="preserve">supply air </w:t>
      </w:r>
      <w:r w:rsidR="00AC377C" w:rsidRPr="00206BDA">
        <w:rPr>
          <w:rFonts w:ascii="Arial" w:hAnsi="Arial" w:cs="Arial"/>
        </w:rPr>
        <w:t xml:space="preserve">and return air </w:t>
      </w:r>
      <w:r w:rsidRPr="00206BDA">
        <w:rPr>
          <w:rFonts w:ascii="Arial" w:hAnsi="Arial" w:cs="Arial"/>
        </w:rPr>
        <w:t>is filtered</w:t>
      </w:r>
      <w:r w:rsidR="00AC377C" w:rsidRPr="00206BDA">
        <w:rPr>
          <w:rFonts w:ascii="Arial" w:hAnsi="Arial" w:cs="Arial"/>
        </w:rPr>
        <w:t xml:space="preserve"> to remove particulates, the building is at the appropriate temperature and humidity, </w:t>
      </w:r>
      <w:r w:rsidRPr="00206BDA">
        <w:rPr>
          <w:rFonts w:ascii="Arial" w:hAnsi="Arial" w:cs="Arial"/>
        </w:rPr>
        <w:t>and the space is free from interior construction dust.</w:t>
      </w:r>
    </w:p>
    <w:p w14:paraId="1606645D" w14:textId="77777777" w:rsidR="00C8533C" w:rsidRPr="00215A38" w:rsidRDefault="00C8533C" w:rsidP="00215A38">
      <w:pPr>
        <w:pStyle w:val="Heading2"/>
      </w:pPr>
      <w:r w:rsidRPr="00215A38">
        <w:t>INSTALLATION</w:t>
      </w:r>
    </w:p>
    <w:p w14:paraId="0E44F936" w14:textId="77777777" w:rsidR="00AC377C" w:rsidRPr="00206BDA" w:rsidRDefault="00AC377C" w:rsidP="00677108">
      <w:pPr>
        <w:pStyle w:val="ListParagraph"/>
        <w:numPr>
          <w:ilvl w:val="2"/>
          <w:numId w:val="20"/>
        </w:numPr>
        <w:rPr>
          <w:rFonts w:ascii="Arial" w:hAnsi="Arial" w:cs="Arial"/>
        </w:rPr>
      </w:pPr>
      <w:r w:rsidRPr="00206BDA">
        <w:rPr>
          <w:rFonts w:ascii="Arial" w:hAnsi="Arial" w:cs="Arial"/>
        </w:rPr>
        <w:t>Install the ceiling system in accordance with the following:</w:t>
      </w:r>
    </w:p>
    <w:p w14:paraId="071953A7" w14:textId="77777777" w:rsidR="00AC377C" w:rsidRPr="00206BDA" w:rsidRDefault="00AC377C" w:rsidP="00677108">
      <w:pPr>
        <w:pStyle w:val="ListParagraph"/>
        <w:numPr>
          <w:ilvl w:val="3"/>
          <w:numId w:val="20"/>
        </w:numPr>
        <w:rPr>
          <w:rFonts w:ascii="Arial" w:hAnsi="Arial" w:cs="Arial"/>
        </w:rPr>
      </w:pPr>
      <w:r w:rsidRPr="00206BDA">
        <w:rPr>
          <w:rFonts w:ascii="Arial" w:hAnsi="Arial" w:cs="Arial"/>
        </w:rPr>
        <w:t>Manufacturer’s printed instructions</w:t>
      </w:r>
    </w:p>
    <w:p w14:paraId="71AAE8A2" w14:textId="77777777" w:rsidR="00AC377C" w:rsidRPr="00206BDA" w:rsidRDefault="00AC377C" w:rsidP="00677108">
      <w:pPr>
        <w:pStyle w:val="ListParagraph"/>
        <w:numPr>
          <w:ilvl w:val="3"/>
          <w:numId w:val="20"/>
        </w:numPr>
        <w:rPr>
          <w:rFonts w:ascii="Arial" w:hAnsi="Arial" w:cs="Arial"/>
        </w:rPr>
      </w:pPr>
      <w:r w:rsidRPr="00206BDA">
        <w:rPr>
          <w:rFonts w:ascii="Arial" w:hAnsi="Arial" w:cs="Arial"/>
        </w:rPr>
        <w:t>ASTM C636</w:t>
      </w:r>
    </w:p>
    <w:p w14:paraId="44AB8D2E" w14:textId="77777777" w:rsidR="00AC377C" w:rsidRPr="00206BDA" w:rsidRDefault="00AC377C" w:rsidP="00677108">
      <w:pPr>
        <w:pStyle w:val="ListParagraph"/>
        <w:numPr>
          <w:ilvl w:val="3"/>
          <w:numId w:val="20"/>
        </w:numPr>
        <w:rPr>
          <w:rFonts w:ascii="Arial" w:hAnsi="Arial" w:cs="Arial"/>
        </w:rPr>
      </w:pPr>
      <w:r w:rsidRPr="00206BDA">
        <w:rPr>
          <w:rFonts w:ascii="Arial" w:hAnsi="Arial" w:cs="Arial"/>
        </w:rPr>
        <w:t>Ceilings &amp; Interior Systems Construction Association (CISCA) recommendations</w:t>
      </w:r>
    </w:p>
    <w:p w14:paraId="04540125" w14:textId="77777777" w:rsidR="00AC377C" w:rsidRPr="00206BDA" w:rsidRDefault="00AC377C" w:rsidP="00677108">
      <w:pPr>
        <w:pStyle w:val="ListParagraph"/>
        <w:numPr>
          <w:ilvl w:val="3"/>
          <w:numId w:val="20"/>
        </w:numPr>
        <w:rPr>
          <w:rFonts w:ascii="Arial" w:hAnsi="Arial" w:cs="Arial"/>
        </w:rPr>
      </w:pPr>
      <w:r w:rsidRPr="00206BDA">
        <w:rPr>
          <w:rFonts w:ascii="Arial" w:hAnsi="Arial" w:cs="Arial"/>
        </w:rPr>
        <w:t>Applicable local code requirements</w:t>
      </w:r>
    </w:p>
    <w:p w14:paraId="25BC9D58" w14:textId="77777777" w:rsidR="00AC377C" w:rsidRPr="00206BDA" w:rsidRDefault="00AC377C" w:rsidP="00677108">
      <w:pPr>
        <w:pStyle w:val="ListParagraph"/>
        <w:numPr>
          <w:ilvl w:val="3"/>
          <w:numId w:val="20"/>
        </w:numPr>
        <w:rPr>
          <w:rFonts w:ascii="Arial" w:hAnsi="Arial" w:cs="Arial"/>
        </w:rPr>
      </w:pPr>
      <w:r w:rsidRPr="00206BDA">
        <w:rPr>
          <w:rFonts w:ascii="Arial" w:hAnsi="Arial" w:cs="Arial"/>
        </w:rPr>
        <w:t>Approved shop drawings</w:t>
      </w:r>
    </w:p>
    <w:p w14:paraId="4FECF596" w14:textId="77777777" w:rsidR="00C8533C" w:rsidRPr="00215A38" w:rsidRDefault="00C8533C" w:rsidP="00215A38">
      <w:pPr>
        <w:pStyle w:val="Heading2"/>
      </w:pPr>
      <w:r w:rsidRPr="00215A38">
        <w:t>CLEANING</w:t>
      </w:r>
    </w:p>
    <w:p w14:paraId="5096534F" w14:textId="77777777" w:rsidR="00C8533C" w:rsidRPr="00206BDA" w:rsidRDefault="00AC377C" w:rsidP="00677108">
      <w:pPr>
        <w:pStyle w:val="ListParagraph"/>
        <w:numPr>
          <w:ilvl w:val="2"/>
          <w:numId w:val="20"/>
        </w:numPr>
        <w:rPr>
          <w:rFonts w:ascii="Arial" w:hAnsi="Arial" w:cs="Arial"/>
        </w:rPr>
      </w:pPr>
      <w:r w:rsidRPr="00206BDA">
        <w:rPr>
          <w:rFonts w:ascii="Arial" w:hAnsi="Arial" w:cs="Arial"/>
        </w:rPr>
        <w:t xml:space="preserve">Clean surfaces of wood components and suspension system members per </w:t>
      </w:r>
      <w:r w:rsidR="00C8533C" w:rsidRPr="00206BDA">
        <w:rPr>
          <w:rFonts w:ascii="Arial" w:hAnsi="Arial" w:cs="Arial"/>
        </w:rPr>
        <w:t>manufacturer's instructions for cleaning</w:t>
      </w:r>
      <w:r w:rsidRPr="00206BDA">
        <w:rPr>
          <w:rFonts w:ascii="Arial" w:hAnsi="Arial" w:cs="Arial"/>
        </w:rPr>
        <w:t>.</w:t>
      </w:r>
      <w:r w:rsidR="00C8533C" w:rsidRPr="00206BDA">
        <w:rPr>
          <w:rFonts w:ascii="Arial" w:hAnsi="Arial" w:cs="Arial"/>
        </w:rPr>
        <w:t xml:space="preserve"> </w:t>
      </w:r>
      <w:r w:rsidRPr="00206BDA">
        <w:rPr>
          <w:rFonts w:ascii="Arial" w:hAnsi="Arial" w:cs="Arial"/>
        </w:rPr>
        <w:t>Follow manufacturer’s instructions for any t</w:t>
      </w:r>
      <w:r w:rsidR="00C8533C" w:rsidRPr="00206BDA">
        <w:rPr>
          <w:rFonts w:ascii="Arial" w:hAnsi="Arial" w:cs="Arial"/>
        </w:rPr>
        <w:t xml:space="preserve">ouchup of minor finish damage. Remove and replace wood components that cannot cleaned </w:t>
      </w:r>
      <w:r w:rsidRPr="00206BDA">
        <w:rPr>
          <w:rFonts w:ascii="Arial" w:hAnsi="Arial" w:cs="Arial"/>
        </w:rPr>
        <w:t>and/or</w:t>
      </w:r>
      <w:r w:rsidR="00C8533C" w:rsidRPr="00206BDA">
        <w:rPr>
          <w:rFonts w:ascii="Arial" w:hAnsi="Arial" w:cs="Arial"/>
        </w:rPr>
        <w:t xml:space="preserve"> repaired to permanently damage.</w:t>
      </w:r>
    </w:p>
    <w:p w14:paraId="3206D30B" w14:textId="77777777" w:rsidR="00E07D58" w:rsidRPr="00215A38" w:rsidRDefault="00E07D58" w:rsidP="00215A38">
      <w:pPr>
        <w:pStyle w:val="Heading2"/>
      </w:pPr>
      <w:r w:rsidRPr="00215A38">
        <w:t>Inspection</w:t>
      </w:r>
    </w:p>
    <w:p w14:paraId="4ADB2290" w14:textId="77777777" w:rsidR="00E07D58" w:rsidRPr="00206BDA" w:rsidRDefault="00E07D58" w:rsidP="00677108">
      <w:pPr>
        <w:pStyle w:val="ListParagraph"/>
        <w:numPr>
          <w:ilvl w:val="2"/>
          <w:numId w:val="20"/>
        </w:numPr>
        <w:rPr>
          <w:rFonts w:ascii="Arial" w:hAnsi="Arial" w:cs="Arial"/>
        </w:rPr>
      </w:pPr>
      <w:r w:rsidRPr="00206BDA">
        <w:rPr>
          <w:rFonts w:ascii="Arial" w:hAnsi="Arial" w:cs="Arial"/>
        </w:rPr>
        <w:t xml:space="preserve">The Owner shall inspect the installation and product on completion. The manufacturer shall provide repair or replacement of components not conforming to requirements as stated herein and said work will then become bound by the terms of this specification. </w:t>
      </w:r>
    </w:p>
    <w:p w14:paraId="53C9D8C9" w14:textId="77777777" w:rsidR="00E07D58" w:rsidRPr="00206BDA" w:rsidRDefault="00E07D58" w:rsidP="00677108">
      <w:pPr>
        <w:pStyle w:val="ListParagraph"/>
        <w:numPr>
          <w:ilvl w:val="2"/>
          <w:numId w:val="20"/>
        </w:numPr>
        <w:rPr>
          <w:rFonts w:ascii="Arial" w:hAnsi="Arial" w:cs="Arial"/>
        </w:rPr>
      </w:pPr>
      <w:r w:rsidRPr="00206BDA">
        <w:rPr>
          <w:rFonts w:ascii="Arial" w:hAnsi="Arial" w:cs="Arial"/>
        </w:rPr>
        <w:t>Installation labor for removal and replacement of product improperly installed and not conforming to specified installation instructions as detailed in Part 1 and Part 2 and as shown on plans, shall be the responsibility of the installing Contractor.</w:t>
      </w:r>
    </w:p>
    <w:p w14:paraId="018E7522" w14:textId="722483E6" w:rsidR="00E07D58" w:rsidRPr="00206BDA" w:rsidRDefault="00E07D58" w:rsidP="00677108">
      <w:pPr>
        <w:pStyle w:val="ListParagraph"/>
        <w:numPr>
          <w:ilvl w:val="2"/>
          <w:numId w:val="20"/>
        </w:numPr>
        <w:rPr>
          <w:rFonts w:ascii="Arial" w:hAnsi="Arial" w:cs="Arial"/>
        </w:rPr>
      </w:pPr>
      <w:r w:rsidRPr="00206BDA">
        <w:rPr>
          <w:rFonts w:ascii="Arial" w:hAnsi="Arial" w:cs="Arial"/>
        </w:rPr>
        <w:lastRenderedPageBreak/>
        <w:t xml:space="preserve">Wood components are a real wood veneer </w:t>
      </w:r>
      <w:r w:rsidR="00BF3E19">
        <w:rPr>
          <w:rFonts w:ascii="Arial" w:hAnsi="Arial" w:cs="Arial"/>
        </w:rPr>
        <w:t xml:space="preserve">or solid wood </w:t>
      </w:r>
      <w:r w:rsidRPr="00206BDA">
        <w:rPr>
          <w:rFonts w:ascii="Arial" w:hAnsi="Arial" w:cs="Arial"/>
        </w:rPr>
        <w:t>product. Every effort is made to maintain the overall appearance; however, natural variations in grain, texture, shade, and/or aging may occur in varying site conditions. For these reasons, the manufacturer cannot guarantee the exact matching of grain, pattern, and/or color.</w:t>
      </w:r>
    </w:p>
    <w:p w14:paraId="51305239" w14:textId="77777777" w:rsidR="00E07D58" w:rsidRPr="00206BDA" w:rsidRDefault="00E07D58" w:rsidP="00865983">
      <w:pPr>
        <w:rPr>
          <w:rFonts w:ascii="Arial" w:hAnsi="Arial" w:cs="Arial"/>
        </w:rPr>
      </w:pPr>
    </w:p>
    <w:p w14:paraId="45CF2961" w14:textId="77777777" w:rsidR="00C8533C" w:rsidRPr="00206BDA" w:rsidRDefault="00AC377C" w:rsidP="00AB12E5">
      <w:pPr>
        <w:pStyle w:val="Subtitle"/>
      </w:pPr>
      <w:r w:rsidRPr="00206BDA">
        <w:t>END OF SECTION</w:t>
      </w:r>
    </w:p>
    <w:p w14:paraId="377336EB" w14:textId="517BBE7D" w:rsidR="00CB6482" w:rsidRPr="00206BDA" w:rsidRDefault="00CB6482" w:rsidP="007F60D6">
      <w:pPr>
        <w:pBdr>
          <w:top w:val="single" w:sz="4" w:space="1" w:color="auto"/>
          <w:left w:val="single" w:sz="4" w:space="5" w:color="auto"/>
          <w:bottom w:val="single" w:sz="4" w:space="1" w:color="auto"/>
          <w:right w:val="single" w:sz="4" w:space="4" w:color="auto"/>
        </w:pBdr>
        <w:jc w:val="center"/>
        <w:rPr>
          <w:rFonts w:ascii="Arial" w:hAnsi="Arial" w:cs="Arial"/>
          <w:b/>
        </w:rPr>
      </w:pPr>
      <w:r w:rsidRPr="00206BDA">
        <w:rPr>
          <w:rFonts w:ascii="Arial" w:hAnsi="Arial" w:cs="Arial"/>
          <w:b/>
        </w:rPr>
        <w:t xml:space="preserve">CertainTeed </w:t>
      </w:r>
      <w:r w:rsidR="00021DCA">
        <w:rPr>
          <w:rFonts w:ascii="Arial" w:hAnsi="Arial" w:cs="Arial"/>
          <w:b/>
        </w:rPr>
        <w:t>Architectural</w:t>
      </w:r>
      <w:r w:rsidR="00021DCA" w:rsidRPr="00206BDA">
        <w:rPr>
          <w:rFonts w:ascii="Arial" w:hAnsi="Arial" w:cs="Arial"/>
          <w:b/>
        </w:rPr>
        <w:t xml:space="preserve"> </w:t>
      </w:r>
      <w:r w:rsidRPr="00206BDA">
        <w:rPr>
          <w:rFonts w:ascii="Arial" w:hAnsi="Arial" w:cs="Arial"/>
          <w:b/>
        </w:rPr>
        <w:t>shall be held harmless for any damages resulting from the use of this specification guide</w:t>
      </w:r>
    </w:p>
    <w:p w14:paraId="5A0EB68D" w14:textId="77777777" w:rsidR="00DA2F29" w:rsidRPr="00206BDA" w:rsidRDefault="00DA2F29" w:rsidP="0074582A">
      <w:pPr>
        <w:rPr>
          <w:rFonts w:ascii="Arial" w:hAnsi="Arial" w:cs="Arial"/>
        </w:rPr>
      </w:pPr>
    </w:p>
    <w:sectPr w:rsidR="00DA2F29" w:rsidRPr="00206BDA" w:rsidSect="00E6585B">
      <w:foot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52AC69" w14:textId="77777777" w:rsidR="004A2176" w:rsidRDefault="004A2176" w:rsidP="0090748E">
      <w:pPr>
        <w:spacing w:after="0" w:line="240" w:lineRule="auto"/>
      </w:pPr>
      <w:r>
        <w:separator/>
      </w:r>
    </w:p>
  </w:endnote>
  <w:endnote w:type="continuationSeparator" w:id="0">
    <w:p w14:paraId="381CAA4F" w14:textId="77777777" w:rsidR="004A2176" w:rsidRDefault="004A2176" w:rsidP="0090748E">
      <w:pPr>
        <w:spacing w:after="0" w:line="240" w:lineRule="auto"/>
      </w:pPr>
      <w:r>
        <w:continuationSeparator/>
      </w:r>
    </w:p>
  </w:endnote>
  <w:endnote w:type="continuationNotice" w:id="1">
    <w:p w14:paraId="2549C60F" w14:textId="77777777" w:rsidR="00E51B97" w:rsidRDefault="00E51B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utch Roman Roman">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0345C" w14:textId="709B89E2" w:rsidR="004A2176" w:rsidRDefault="004A2176" w:rsidP="0014120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B93683" w14:textId="77777777" w:rsidR="004A2176" w:rsidRDefault="004A2176" w:rsidP="0090748E">
      <w:pPr>
        <w:spacing w:after="0" w:line="240" w:lineRule="auto"/>
      </w:pPr>
      <w:r>
        <w:separator/>
      </w:r>
    </w:p>
  </w:footnote>
  <w:footnote w:type="continuationSeparator" w:id="0">
    <w:p w14:paraId="44528D2A" w14:textId="77777777" w:rsidR="004A2176" w:rsidRDefault="004A2176" w:rsidP="0090748E">
      <w:pPr>
        <w:spacing w:after="0" w:line="240" w:lineRule="auto"/>
      </w:pPr>
      <w:r>
        <w:continuationSeparator/>
      </w:r>
    </w:p>
  </w:footnote>
  <w:footnote w:type="continuationNotice" w:id="1">
    <w:p w14:paraId="1C650241" w14:textId="77777777" w:rsidR="00E51B97" w:rsidRDefault="00E51B9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70B8A"/>
    <w:multiLevelType w:val="multilevel"/>
    <w:tmpl w:val="AA9EE446"/>
    <w:numStyleLink w:val="CSISpec"/>
  </w:abstractNum>
  <w:abstractNum w:abstractNumId="1" w15:restartNumberingAfterBreak="0">
    <w:nsid w:val="18AC2A20"/>
    <w:multiLevelType w:val="multilevel"/>
    <w:tmpl w:val="AA9EE446"/>
    <w:numStyleLink w:val="CSISpec"/>
  </w:abstractNum>
  <w:abstractNum w:abstractNumId="2" w15:restartNumberingAfterBreak="0">
    <w:nsid w:val="1AB8478D"/>
    <w:multiLevelType w:val="multilevel"/>
    <w:tmpl w:val="8FB0B514"/>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3" w15:restartNumberingAfterBreak="0">
    <w:nsid w:val="1B26303F"/>
    <w:multiLevelType w:val="multilevel"/>
    <w:tmpl w:val="011CD1B0"/>
    <w:lvl w:ilvl="0">
      <w:start w:val="1"/>
      <w:numFmt w:val="decimal"/>
      <w:lvlRestart w:val="0"/>
      <w:suff w:val="space"/>
      <w:lvlText w:val="PART %1—"/>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ManuSpec2"/>
      <w:lvlText w:val="%1.0%2"/>
      <w:lvlJc w:val="left"/>
      <w:pPr>
        <w:tabs>
          <w:tab w:val="num" w:pos="720"/>
        </w:tabs>
        <w:ind w:left="720" w:hanging="720"/>
      </w:pPr>
      <w:rPr>
        <w:rFonts w:hint="default"/>
        <w:sz w:val="22"/>
      </w:rPr>
    </w:lvl>
    <w:lvl w:ilvl="2">
      <w:start w:val="1"/>
      <w:numFmt w:val="upperLetter"/>
      <w:pStyle w:val="Heading3"/>
      <w:lvlText w:val="%3."/>
      <w:lvlJc w:val="left"/>
      <w:pPr>
        <w:tabs>
          <w:tab w:val="num" w:pos="1440"/>
        </w:tabs>
        <w:ind w:left="1440" w:hanging="720"/>
      </w:pPr>
      <w:rPr>
        <w:rFonts w:hint="default"/>
      </w:rPr>
    </w:lvl>
    <w:lvl w:ilvl="3">
      <w:start w:val="1"/>
      <w:numFmt w:val="decimal"/>
      <w:pStyle w:val="Heading4"/>
      <w:lvlText w:val="%4."/>
      <w:lvlJc w:val="left"/>
      <w:pPr>
        <w:tabs>
          <w:tab w:val="num" w:pos="2160"/>
        </w:tabs>
        <w:ind w:left="2160" w:hanging="720"/>
      </w:pPr>
      <w:rPr>
        <w:rFonts w:hint="default"/>
        <w:i w:val="0"/>
        <w:color w:val="auto"/>
      </w:rPr>
    </w:lvl>
    <w:lvl w:ilvl="4">
      <w:start w:val="1"/>
      <w:numFmt w:val="lowerLetter"/>
      <w:pStyle w:val="Heading5"/>
      <w:lvlText w:val="%5."/>
      <w:lvlJc w:val="left"/>
      <w:pPr>
        <w:tabs>
          <w:tab w:val="num" w:pos="2880"/>
        </w:tabs>
        <w:ind w:left="2880" w:hanging="720"/>
      </w:pPr>
      <w:rPr>
        <w:rFonts w:hint="default"/>
      </w:rPr>
    </w:lvl>
    <w:lvl w:ilvl="5">
      <w:start w:val="1"/>
      <w:numFmt w:val="decimal"/>
      <w:pStyle w:val="Heading6"/>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rPr>
    </w:lvl>
    <w:lvl w:ilvl="8">
      <w:start w:val="1"/>
      <w:numFmt w:val="lowerLetter"/>
      <w:lvlText w:val="(%9)"/>
      <w:lvlJc w:val="left"/>
      <w:pPr>
        <w:tabs>
          <w:tab w:val="num" w:pos="5760"/>
        </w:tabs>
        <w:ind w:left="5760" w:hanging="720"/>
      </w:pPr>
      <w:rPr>
        <w:rFonts w:hint="default"/>
      </w:rPr>
    </w:lvl>
  </w:abstractNum>
  <w:abstractNum w:abstractNumId="4" w15:restartNumberingAfterBreak="0">
    <w:nsid w:val="2632090C"/>
    <w:multiLevelType w:val="hybridMultilevel"/>
    <w:tmpl w:val="290895C2"/>
    <w:lvl w:ilvl="0" w:tplc="28465458">
      <w:start w:val="9"/>
      <w:numFmt w:val="decimalZero"/>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6B00B3"/>
    <w:multiLevelType w:val="multilevel"/>
    <w:tmpl w:val="AA9EE446"/>
    <w:numStyleLink w:val="CSISpec"/>
  </w:abstractNum>
  <w:abstractNum w:abstractNumId="6" w15:restartNumberingAfterBreak="0">
    <w:nsid w:val="2CAC7C29"/>
    <w:multiLevelType w:val="hybridMultilevel"/>
    <w:tmpl w:val="C82CF632"/>
    <w:lvl w:ilvl="0" w:tplc="04E4E44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C40DA8"/>
    <w:multiLevelType w:val="multilevel"/>
    <w:tmpl w:val="AA9EE446"/>
    <w:numStyleLink w:val="CSISpec"/>
  </w:abstractNum>
  <w:abstractNum w:abstractNumId="8" w15:restartNumberingAfterBreak="0">
    <w:nsid w:val="3C024FFC"/>
    <w:multiLevelType w:val="hybridMultilevel"/>
    <w:tmpl w:val="767AC7FC"/>
    <w:lvl w:ilvl="0" w:tplc="B942C114">
      <w:start w:val="1"/>
      <w:numFmt w:val="upperLetter"/>
      <w:lvlText w:val="%1."/>
      <w:lvlJc w:val="left"/>
      <w:pPr>
        <w:ind w:left="1154" w:hanging="360"/>
      </w:pPr>
      <w:rPr>
        <w:rFonts w:hint="default"/>
        <w:sz w:val="24"/>
        <w:szCs w:val="24"/>
      </w:rPr>
    </w:lvl>
    <w:lvl w:ilvl="1" w:tplc="10090019" w:tentative="1">
      <w:start w:val="1"/>
      <w:numFmt w:val="lowerLetter"/>
      <w:lvlText w:val="%2."/>
      <w:lvlJc w:val="left"/>
      <w:pPr>
        <w:ind w:left="1874" w:hanging="360"/>
      </w:pPr>
    </w:lvl>
    <w:lvl w:ilvl="2" w:tplc="1009001B" w:tentative="1">
      <w:start w:val="1"/>
      <w:numFmt w:val="lowerRoman"/>
      <w:lvlText w:val="%3."/>
      <w:lvlJc w:val="right"/>
      <w:pPr>
        <w:ind w:left="2594" w:hanging="180"/>
      </w:pPr>
    </w:lvl>
    <w:lvl w:ilvl="3" w:tplc="1009000F" w:tentative="1">
      <w:start w:val="1"/>
      <w:numFmt w:val="decimal"/>
      <w:lvlText w:val="%4."/>
      <w:lvlJc w:val="left"/>
      <w:pPr>
        <w:ind w:left="3314" w:hanging="360"/>
      </w:pPr>
    </w:lvl>
    <w:lvl w:ilvl="4" w:tplc="10090019" w:tentative="1">
      <w:start w:val="1"/>
      <w:numFmt w:val="lowerLetter"/>
      <w:lvlText w:val="%5."/>
      <w:lvlJc w:val="left"/>
      <w:pPr>
        <w:ind w:left="4034" w:hanging="360"/>
      </w:pPr>
    </w:lvl>
    <w:lvl w:ilvl="5" w:tplc="1009001B" w:tentative="1">
      <w:start w:val="1"/>
      <w:numFmt w:val="lowerRoman"/>
      <w:lvlText w:val="%6."/>
      <w:lvlJc w:val="right"/>
      <w:pPr>
        <w:ind w:left="4754" w:hanging="180"/>
      </w:pPr>
    </w:lvl>
    <w:lvl w:ilvl="6" w:tplc="1009000F" w:tentative="1">
      <w:start w:val="1"/>
      <w:numFmt w:val="decimal"/>
      <w:lvlText w:val="%7."/>
      <w:lvlJc w:val="left"/>
      <w:pPr>
        <w:ind w:left="5474" w:hanging="360"/>
      </w:pPr>
    </w:lvl>
    <w:lvl w:ilvl="7" w:tplc="10090019" w:tentative="1">
      <w:start w:val="1"/>
      <w:numFmt w:val="lowerLetter"/>
      <w:lvlText w:val="%8."/>
      <w:lvlJc w:val="left"/>
      <w:pPr>
        <w:ind w:left="6194" w:hanging="360"/>
      </w:pPr>
    </w:lvl>
    <w:lvl w:ilvl="8" w:tplc="1009001B" w:tentative="1">
      <w:start w:val="1"/>
      <w:numFmt w:val="lowerRoman"/>
      <w:lvlText w:val="%9."/>
      <w:lvlJc w:val="right"/>
      <w:pPr>
        <w:ind w:left="6914" w:hanging="180"/>
      </w:pPr>
    </w:lvl>
  </w:abstractNum>
  <w:abstractNum w:abstractNumId="9" w15:restartNumberingAfterBreak="0">
    <w:nsid w:val="3D1624F2"/>
    <w:multiLevelType w:val="hybridMultilevel"/>
    <w:tmpl w:val="1886400E"/>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FE16E57"/>
    <w:multiLevelType w:val="multilevel"/>
    <w:tmpl w:val="0B9EF256"/>
    <w:lvl w:ilvl="0">
      <w:start w:val="1"/>
      <w:numFmt w:val="decimal"/>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11" w15:restartNumberingAfterBreak="0">
    <w:nsid w:val="475A19B4"/>
    <w:multiLevelType w:val="multilevel"/>
    <w:tmpl w:val="AA9EE446"/>
    <w:numStyleLink w:val="CSISpec"/>
  </w:abstractNum>
  <w:abstractNum w:abstractNumId="12" w15:restartNumberingAfterBreak="0">
    <w:nsid w:val="5052129F"/>
    <w:multiLevelType w:val="hybridMultilevel"/>
    <w:tmpl w:val="E194672C"/>
    <w:lvl w:ilvl="0" w:tplc="40742CBC">
      <w:start w:val="1"/>
      <w:numFmt w:val="upperRoman"/>
      <w:lvlText w:val="%1."/>
      <w:lvlJc w:val="left"/>
      <w:pPr>
        <w:ind w:left="0" w:firstLine="0"/>
      </w:pPr>
    </w:lvl>
    <w:lvl w:ilvl="1" w:tplc="7F44D54C">
      <w:start w:val="1"/>
      <w:numFmt w:val="upperLetter"/>
      <w:lvlText w:val="%2."/>
      <w:lvlJc w:val="left"/>
      <w:pPr>
        <w:ind w:left="720" w:firstLine="0"/>
      </w:pPr>
    </w:lvl>
    <w:lvl w:ilvl="2" w:tplc="4984D364">
      <w:start w:val="1"/>
      <w:numFmt w:val="decimal"/>
      <w:lvlText w:val="%3."/>
      <w:lvlJc w:val="left"/>
      <w:pPr>
        <w:ind w:left="1440" w:firstLine="0"/>
      </w:pPr>
    </w:lvl>
    <w:lvl w:ilvl="3" w:tplc="64BACEE2">
      <w:start w:val="1"/>
      <w:numFmt w:val="lowerLetter"/>
      <w:lvlText w:val="%4)"/>
      <w:lvlJc w:val="left"/>
      <w:pPr>
        <w:ind w:left="2160" w:firstLine="0"/>
      </w:pPr>
    </w:lvl>
    <w:lvl w:ilvl="4" w:tplc="6DBA18E8">
      <w:start w:val="1"/>
      <w:numFmt w:val="decimal"/>
      <w:lvlText w:val="(%5)"/>
      <w:lvlJc w:val="left"/>
      <w:pPr>
        <w:ind w:left="2880" w:firstLine="0"/>
      </w:pPr>
    </w:lvl>
    <w:lvl w:ilvl="5" w:tplc="E9608DDE">
      <w:start w:val="1"/>
      <w:numFmt w:val="lowerLetter"/>
      <w:lvlText w:val="(%6)"/>
      <w:lvlJc w:val="left"/>
      <w:pPr>
        <w:ind w:left="3600" w:firstLine="0"/>
      </w:pPr>
    </w:lvl>
    <w:lvl w:ilvl="6" w:tplc="F9863408">
      <w:start w:val="1"/>
      <w:numFmt w:val="lowerRoman"/>
      <w:lvlText w:val="(%7)"/>
      <w:lvlJc w:val="left"/>
      <w:pPr>
        <w:ind w:left="4320" w:firstLine="0"/>
      </w:pPr>
    </w:lvl>
    <w:lvl w:ilvl="7" w:tplc="A3F6BB64">
      <w:start w:val="1"/>
      <w:numFmt w:val="lowerLetter"/>
      <w:lvlText w:val="(%8)"/>
      <w:lvlJc w:val="left"/>
      <w:pPr>
        <w:ind w:left="5040" w:firstLine="0"/>
      </w:pPr>
    </w:lvl>
    <w:lvl w:ilvl="8" w:tplc="80EA17EE">
      <w:start w:val="1"/>
      <w:numFmt w:val="lowerRoman"/>
      <w:lvlText w:val="(%9)"/>
      <w:lvlJc w:val="left"/>
      <w:pPr>
        <w:ind w:left="5760" w:firstLine="0"/>
      </w:pPr>
    </w:lvl>
  </w:abstractNum>
  <w:abstractNum w:abstractNumId="13" w15:restartNumberingAfterBreak="0">
    <w:nsid w:val="507A30BC"/>
    <w:multiLevelType w:val="hybridMultilevel"/>
    <w:tmpl w:val="BDFAB92E"/>
    <w:lvl w:ilvl="0" w:tplc="D5C44BFE">
      <w:start w:val="1"/>
      <w:numFmt w:val="upperLetter"/>
      <w:lvlText w:val="%1."/>
      <w:lvlJc w:val="left"/>
      <w:pPr>
        <w:tabs>
          <w:tab w:val="num" w:pos="720"/>
        </w:tabs>
        <w:ind w:left="720" w:hanging="360"/>
      </w:pPr>
      <w:rPr>
        <w:rFonts w:hint="default"/>
      </w:rPr>
    </w:lvl>
    <w:lvl w:ilvl="1" w:tplc="28022414">
      <w:start w:val="1"/>
      <w:numFmt w:val="decimal"/>
      <w:lvlText w:val="%2."/>
      <w:lvlJc w:val="left"/>
      <w:pPr>
        <w:tabs>
          <w:tab w:val="num" w:pos="1440"/>
        </w:tabs>
        <w:ind w:left="720" w:firstLine="360"/>
      </w:pPr>
      <w:rPr>
        <w:rFonts w:hint="default"/>
      </w:r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5FD1B7E"/>
    <w:multiLevelType w:val="hybridMultilevel"/>
    <w:tmpl w:val="357AEE54"/>
    <w:lvl w:ilvl="0" w:tplc="B9EC11D4">
      <w:start w:val="1"/>
      <w:numFmt w:val="upperRoman"/>
      <w:lvlText w:val="%1."/>
      <w:lvlJc w:val="left"/>
      <w:pPr>
        <w:ind w:left="0" w:firstLine="0"/>
      </w:pPr>
    </w:lvl>
    <w:lvl w:ilvl="1" w:tplc="6AA499B4">
      <w:start w:val="1"/>
      <w:numFmt w:val="upperLetter"/>
      <w:lvlText w:val="%2."/>
      <w:lvlJc w:val="left"/>
      <w:pPr>
        <w:ind w:left="720" w:firstLine="0"/>
      </w:pPr>
    </w:lvl>
    <w:lvl w:ilvl="2" w:tplc="11C8A73C">
      <w:start w:val="1"/>
      <w:numFmt w:val="decimal"/>
      <w:lvlText w:val="%3."/>
      <w:lvlJc w:val="left"/>
      <w:pPr>
        <w:ind w:left="1440" w:firstLine="0"/>
      </w:pPr>
    </w:lvl>
    <w:lvl w:ilvl="3" w:tplc="49C8ECBA">
      <w:start w:val="1"/>
      <w:numFmt w:val="lowerLetter"/>
      <w:lvlText w:val="%4)"/>
      <w:lvlJc w:val="left"/>
      <w:pPr>
        <w:ind w:left="2160" w:firstLine="0"/>
      </w:pPr>
    </w:lvl>
    <w:lvl w:ilvl="4" w:tplc="43EC47A6">
      <w:start w:val="1"/>
      <w:numFmt w:val="decimal"/>
      <w:lvlText w:val="(%5)"/>
      <w:lvlJc w:val="left"/>
      <w:pPr>
        <w:ind w:left="2880" w:firstLine="0"/>
      </w:pPr>
    </w:lvl>
    <w:lvl w:ilvl="5" w:tplc="204A4334">
      <w:start w:val="1"/>
      <w:numFmt w:val="lowerLetter"/>
      <w:lvlText w:val="(%6)"/>
      <w:lvlJc w:val="left"/>
      <w:pPr>
        <w:ind w:left="3600" w:firstLine="0"/>
      </w:pPr>
    </w:lvl>
    <w:lvl w:ilvl="6" w:tplc="7F44E1A4">
      <w:start w:val="1"/>
      <w:numFmt w:val="lowerRoman"/>
      <w:lvlText w:val="(%7)"/>
      <w:lvlJc w:val="left"/>
      <w:pPr>
        <w:ind w:left="4320" w:firstLine="0"/>
      </w:pPr>
    </w:lvl>
    <w:lvl w:ilvl="7" w:tplc="E176119C">
      <w:start w:val="1"/>
      <w:numFmt w:val="lowerLetter"/>
      <w:lvlText w:val="(%8)"/>
      <w:lvlJc w:val="left"/>
      <w:pPr>
        <w:ind w:left="5040" w:firstLine="0"/>
      </w:pPr>
    </w:lvl>
    <w:lvl w:ilvl="8" w:tplc="09A686FE">
      <w:start w:val="1"/>
      <w:numFmt w:val="lowerRoman"/>
      <w:lvlText w:val="(%9)"/>
      <w:lvlJc w:val="left"/>
      <w:pPr>
        <w:ind w:left="5760" w:firstLine="0"/>
      </w:pPr>
    </w:lvl>
  </w:abstractNum>
  <w:abstractNum w:abstractNumId="15" w15:restartNumberingAfterBreak="0">
    <w:nsid w:val="57744410"/>
    <w:multiLevelType w:val="multilevel"/>
    <w:tmpl w:val="AA9EE446"/>
    <w:numStyleLink w:val="CSISpec"/>
  </w:abstractNum>
  <w:abstractNum w:abstractNumId="16" w15:restartNumberingAfterBreak="0">
    <w:nsid w:val="67F0382D"/>
    <w:multiLevelType w:val="multilevel"/>
    <w:tmpl w:val="AA9EE446"/>
    <w:styleLink w:val="CSISpec"/>
    <w:lvl w:ilvl="0">
      <w:start w:val="1"/>
      <w:numFmt w:val="decimal"/>
      <w:pStyle w:val="Heading1"/>
      <w:suff w:val="space"/>
      <w:lvlText w:val="Part %1"/>
      <w:lvlJc w:val="left"/>
      <w:pPr>
        <w:ind w:left="216" w:hanging="216"/>
      </w:pPr>
      <w:rPr>
        <w:rFonts w:ascii="Arial" w:hAnsi="Arial" w:hint="default"/>
        <w:b/>
        <w:i w:val="0"/>
        <w:caps/>
        <w:smallCaps w:val="0"/>
        <w:strike w:val="0"/>
        <w:dstrike w:val="0"/>
        <w:vanish w:val="0"/>
        <w:color w:val="auto"/>
        <w:sz w:val="24"/>
        <w:vertAlign w:val="baseline"/>
      </w:rPr>
    </w:lvl>
    <w:lvl w:ilvl="1">
      <w:start w:val="1"/>
      <w:numFmt w:val="decimalZero"/>
      <w:pStyle w:val="Heading2"/>
      <w:suff w:val="space"/>
      <w:lvlText w:val="%1.%2"/>
      <w:lvlJc w:val="left"/>
      <w:pPr>
        <w:ind w:left="576" w:hanging="576"/>
      </w:pPr>
      <w:rPr>
        <w:rFonts w:ascii="Arial" w:hAnsi="Arial" w:hint="default"/>
        <w:b/>
        <w:i w:val="0"/>
        <w:caps/>
        <w:strike w:val="0"/>
        <w:dstrike w:val="0"/>
        <w:vanish w:val="0"/>
        <w:sz w:val="22"/>
        <w:vertAlign w:val="baseline"/>
      </w:rPr>
    </w:lvl>
    <w:lvl w:ilvl="2">
      <w:start w:val="1"/>
      <w:numFmt w:val="upperLetter"/>
      <w:suff w:val="space"/>
      <w:lvlText w:val="%3."/>
      <w:lvlJc w:val="left"/>
      <w:pPr>
        <w:ind w:left="792" w:hanging="288"/>
      </w:pPr>
      <w:rPr>
        <w:rFonts w:ascii="Arial" w:hAnsi="Arial" w:hint="default"/>
        <w:caps w:val="0"/>
        <w:strike w:val="0"/>
        <w:dstrike w:val="0"/>
        <w:vanish w:val="0"/>
        <w:sz w:val="22"/>
        <w:vertAlign w:val="baseline"/>
      </w:rPr>
    </w:lvl>
    <w:lvl w:ilvl="3">
      <w:start w:val="1"/>
      <w:numFmt w:val="decimal"/>
      <w:suff w:val="space"/>
      <w:lvlText w:val="%4."/>
      <w:lvlJc w:val="left"/>
      <w:pPr>
        <w:ind w:left="1008" w:hanging="288"/>
      </w:pPr>
      <w:rPr>
        <w:rFonts w:ascii="Arial" w:hAnsi="Arial" w:hint="default"/>
        <w:b w:val="0"/>
        <w:i w:val="0"/>
        <w:caps w:val="0"/>
        <w:strike w:val="0"/>
        <w:dstrike w:val="0"/>
        <w:vanish w:val="0"/>
        <w:sz w:val="22"/>
        <w:vertAlign w:val="baseline"/>
      </w:rPr>
    </w:lvl>
    <w:lvl w:ilvl="4">
      <w:start w:val="1"/>
      <w:numFmt w:val="lowerLetter"/>
      <w:suff w:val="space"/>
      <w:lvlText w:val="%5."/>
      <w:lvlJc w:val="left"/>
      <w:pPr>
        <w:ind w:left="1296" w:hanging="216"/>
      </w:pPr>
      <w:rPr>
        <w:rFonts w:ascii="Arial" w:hAnsi="Arial" w:hint="default"/>
        <w:b w:val="0"/>
        <w:i w:val="0"/>
        <w:caps w:val="0"/>
        <w:strike w:val="0"/>
        <w:dstrike w:val="0"/>
        <w:vanish w:val="0"/>
        <w:sz w:val="22"/>
        <w:vertAlign w:val="baseline"/>
      </w:rPr>
    </w:lvl>
    <w:lvl w:ilvl="5">
      <w:start w:val="1"/>
      <w:numFmt w:val="decimal"/>
      <w:suff w:val="space"/>
      <w:lvlText w:val="(%6)"/>
      <w:lvlJc w:val="left"/>
      <w:pPr>
        <w:ind w:left="1512" w:hanging="216"/>
      </w:pPr>
      <w:rPr>
        <w:rFonts w:ascii="Arial" w:hAnsi="Arial" w:hint="default"/>
        <w:b w:val="0"/>
        <w:i w:val="0"/>
        <w:caps w:val="0"/>
        <w:strike w:val="0"/>
        <w:dstrike w:val="0"/>
        <w:vanish w:val="0"/>
        <w:color w:val="auto"/>
        <w:sz w:val="22"/>
        <w:vertAlign w:val="baseline"/>
      </w:rPr>
    </w:lvl>
    <w:lvl w:ilvl="6">
      <w:start w:val="1"/>
      <w:numFmt w:val="lowerRoman"/>
      <w:suff w:val="space"/>
      <w:lvlText w:val="(%7)"/>
      <w:lvlJc w:val="left"/>
      <w:pPr>
        <w:ind w:left="1800" w:hanging="216"/>
      </w:pPr>
      <w:rPr>
        <w:rFonts w:ascii="Arial" w:hAnsi="Arial" w:hint="default"/>
        <w:b w:val="0"/>
        <w:i w:val="0"/>
        <w:caps w:val="0"/>
        <w:strike w:val="0"/>
        <w:dstrike w:val="0"/>
        <w:vanish w:val="0"/>
        <w:color w:val="auto"/>
        <w:sz w:val="22"/>
        <w:vertAlign w:val="baseline"/>
      </w:rPr>
    </w:lvl>
    <w:lvl w:ilvl="7">
      <w:start w:val="1"/>
      <w:numFmt w:val="lowerLetter"/>
      <w:suff w:val="space"/>
      <w:lvlText w:val="(%8)"/>
      <w:lvlJc w:val="left"/>
      <w:pPr>
        <w:ind w:left="2016" w:hanging="216"/>
      </w:pPr>
      <w:rPr>
        <w:rFonts w:ascii="Arial" w:hAnsi="Arial" w:hint="default"/>
        <w:b w:val="0"/>
        <w:i w:val="0"/>
        <w:caps w:val="0"/>
        <w:strike w:val="0"/>
        <w:dstrike w:val="0"/>
        <w:vanish w:val="0"/>
        <w:sz w:val="22"/>
        <w:vertAlign w:val="baseline"/>
      </w:rPr>
    </w:lvl>
    <w:lvl w:ilvl="8">
      <w:start w:val="1"/>
      <w:numFmt w:val="lowerRoman"/>
      <w:suff w:val="space"/>
      <w:lvlText w:val="(%9)"/>
      <w:lvlJc w:val="left"/>
      <w:pPr>
        <w:ind w:left="2304" w:hanging="216"/>
      </w:pPr>
      <w:rPr>
        <w:rFonts w:ascii="Arial" w:hAnsi="Arial" w:hint="default"/>
        <w:b w:val="0"/>
        <w:i w:val="0"/>
        <w:caps w:val="0"/>
        <w:strike w:val="0"/>
        <w:dstrike w:val="0"/>
        <w:vanish w:val="0"/>
        <w:sz w:val="22"/>
        <w:vertAlign w:val="baseline"/>
      </w:rPr>
    </w:lvl>
  </w:abstractNum>
  <w:abstractNum w:abstractNumId="17" w15:restartNumberingAfterBreak="0">
    <w:nsid w:val="690064D6"/>
    <w:multiLevelType w:val="hybridMultilevel"/>
    <w:tmpl w:val="C362239E"/>
    <w:lvl w:ilvl="0" w:tplc="06F66DD8">
      <w:start w:val="1"/>
      <w:numFmt w:val="upperLetter"/>
      <w:lvlText w:val="%1."/>
      <w:lvlJc w:val="left"/>
      <w:pPr>
        <w:tabs>
          <w:tab w:val="num" w:pos="720"/>
        </w:tabs>
        <w:ind w:left="720" w:hanging="504"/>
      </w:pPr>
      <w:rPr>
        <w:rFonts w:ascii="Arial" w:hAnsi="Arial" w:hint="default"/>
        <w:b w:val="0"/>
        <w:i w:val="0"/>
        <w:sz w:val="20"/>
      </w:rPr>
    </w:lvl>
    <w:lvl w:ilvl="1" w:tplc="5DE80648">
      <w:start w:val="1"/>
      <w:numFmt w:val="decimal"/>
      <w:pStyle w:val="ThomasSpec-Paragraph"/>
      <w:lvlText w:val="%2."/>
      <w:lvlJc w:val="left"/>
      <w:pPr>
        <w:tabs>
          <w:tab w:val="num" w:pos="1080"/>
        </w:tabs>
        <w:ind w:left="1080" w:hanging="360"/>
      </w:pPr>
      <w:rPr>
        <w:rFonts w:ascii="Arial" w:hAnsi="Arial" w:hint="default"/>
        <w:b w:val="0"/>
        <w:i w:val="0"/>
        <w:sz w:val="20"/>
      </w:rPr>
    </w:lvl>
    <w:lvl w:ilvl="2" w:tplc="7AF6AD88">
      <w:start w:val="1"/>
      <w:numFmt w:val="lowerLetter"/>
      <w:lvlText w:val="%3."/>
      <w:lvlJc w:val="left"/>
      <w:pPr>
        <w:tabs>
          <w:tab w:val="num" w:pos="1440"/>
        </w:tabs>
        <w:ind w:left="1440" w:hanging="360"/>
      </w:pPr>
      <w:rPr>
        <w:rFonts w:ascii="Arial" w:hAnsi="Arial" w:hint="default"/>
        <w:b w:val="0"/>
        <w:i w:val="0"/>
        <w:sz w:val="20"/>
      </w:rPr>
    </w:lvl>
    <w:lvl w:ilvl="3" w:tplc="E702B72E">
      <w:start w:val="1"/>
      <w:numFmt w:val="decimal"/>
      <w:lvlText w:val="(%4)"/>
      <w:lvlJc w:val="left"/>
      <w:pPr>
        <w:tabs>
          <w:tab w:val="num" w:pos="1872"/>
        </w:tabs>
        <w:ind w:left="1872" w:hanging="432"/>
      </w:pPr>
      <w:rPr>
        <w:rFonts w:ascii="Arial" w:hAnsi="Arial" w:hint="default"/>
        <w:b w:val="0"/>
        <w:i w:val="0"/>
        <w:sz w:val="20"/>
      </w:rPr>
    </w:lvl>
    <w:lvl w:ilvl="4" w:tplc="D4649342">
      <w:start w:val="1"/>
      <w:numFmt w:val="lowerLetter"/>
      <w:lvlText w:val="(%5)"/>
      <w:lvlJc w:val="left"/>
      <w:pPr>
        <w:tabs>
          <w:tab w:val="num" w:pos="2304"/>
        </w:tabs>
        <w:ind w:left="2304" w:hanging="432"/>
      </w:pPr>
      <w:rPr>
        <w:rFonts w:ascii="Arial" w:hAnsi="Arial" w:hint="default"/>
        <w:b w:val="0"/>
        <w:i w:val="0"/>
        <w:sz w:val="20"/>
      </w:rPr>
    </w:lvl>
    <w:lvl w:ilvl="5" w:tplc="BE9CEF6A">
      <w:start w:val="1"/>
      <w:numFmt w:val="decimal"/>
      <w:lvlText w:val="(%6)"/>
      <w:lvlJc w:val="left"/>
      <w:pPr>
        <w:tabs>
          <w:tab w:val="num" w:pos="2520"/>
        </w:tabs>
        <w:ind w:left="2520" w:hanging="360"/>
      </w:pPr>
      <w:rPr>
        <w:rFonts w:ascii="Arial" w:hAnsi="Arial" w:hint="default"/>
        <w:b w:val="0"/>
        <w:i w:val="0"/>
        <w:sz w:val="20"/>
      </w:rPr>
    </w:lvl>
    <w:lvl w:ilvl="6" w:tplc="3D487B80">
      <w:start w:val="1"/>
      <w:numFmt w:val="lowerLetter"/>
      <w:lvlText w:val="(%7)"/>
      <w:lvlJc w:val="left"/>
      <w:pPr>
        <w:tabs>
          <w:tab w:val="num" w:pos="2880"/>
        </w:tabs>
        <w:ind w:left="2880" w:hanging="360"/>
      </w:pPr>
      <w:rPr>
        <w:rFonts w:ascii="Arial" w:hAnsi="Arial" w:hint="default"/>
        <w:b w:val="0"/>
        <w:i w:val="0"/>
        <w:sz w:val="20"/>
      </w:rPr>
    </w:lvl>
    <w:lvl w:ilvl="7" w:tplc="70468800">
      <w:start w:val="1"/>
      <w:numFmt w:val="decimal"/>
      <w:lvlText w:val="(%8)"/>
      <w:lvlJc w:val="left"/>
      <w:pPr>
        <w:tabs>
          <w:tab w:val="num" w:pos="3240"/>
        </w:tabs>
        <w:ind w:left="3240" w:hanging="360"/>
      </w:pPr>
      <w:rPr>
        <w:rFonts w:ascii="Arial" w:hAnsi="Arial" w:hint="default"/>
        <w:b w:val="0"/>
        <w:i w:val="0"/>
        <w:sz w:val="20"/>
      </w:rPr>
    </w:lvl>
    <w:lvl w:ilvl="8" w:tplc="F728826A">
      <w:start w:val="1"/>
      <w:numFmt w:val="lowerLetter"/>
      <w:lvlText w:val="(%9)"/>
      <w:lvlJc w:val="left"/>
      <w:pPr>
        <w:tabs>
          <w:tab w:val="num" w:pos="3600"/>
        </w:tabs>
        <w:ind w:left="3600" w:hanging="360"/>
      </w:pPr>
      <w:rPr>
        <w:rFonts w:ascii="Arial" w:hAnsi="Arial" w:hint="default"/>
        <w:b w:val="0"/>
        <w:i w:val="0"/>
        <w:sz w:val="20"/>
      </w:rPr>
    </w:lvl>
  </w:abstractNum>
  <w:abstractNum w:abstractNumId="18" w15:restartNumberingAfterBreak="0">
    <w:nsid w:val="6B9A3000"/>
    <w:multiLevelType w:val="hybridMultilevel"/>
    <w:tmpl w:val="57EEC5D8"/>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12"/>
  </w:num>
  <w:num w:numId="3">
    <w:abstractNumId w:val="10"/>
  </w:num>
  <w:num w:numId="4">
    <w:abstractNumId w:val="6"/>
  </w:num>
  <w:num w:numId="5">
    <w:abstractNumId w:val="2"/>
  </w:num>
  <w:num w:numId="6">
    <w:abstractNumId w:val="16"/>
  </w:num>
  <w:num w:numId="7">
    <w:abstractNumId w:val="1"/>
  </w:num>
  <w:num w:numId="8">
    <w:abstractNumId w:val="0"/>
  </w:num>
  <w:num w:numId="9">
    <w:abstractNumId w:val="5"/>
  </w:num>
  <w:num w:numId="10">
    <w:abstractNumId w:val="17"/>
  </w:num>
  <w:num w:numId="11">
    <w:abstractNumId w:val="13"/>
  </w:num>
  <w:num w:numId="12">
    <w:abstractNumId w:val="9"/>
  </w:num>
  <w:num w:numId="13">
    <w:abstractNumId w:val="11"/>
  </w:num>
  <w:num w:numId="14">
    <w:abstractNumId w:val="18"/>
  </w:num>
  <w:num w:numId="15">
    <w:abstractNumId w:val="3"/>
  </w:num>
  <w:num w:numId="16">
    <w:abstractNumId w:val="8"/>
  </w:num>
  <w:num w:numId="17">
    <w:abstractNumId w:val="4"/>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2">
      <w:lvl w:ilvl="2">
        <w:start w:val="1"/>
        <w:numFmt w:val="upperLetter"/>
        <w:suff w:val="space"/>
        <w:lvlText w:val="%3."/>
        <w:lvlJc w:val="left"/>
        <w:pPr>
          <w:ind w:left="792" w:hanging="288"/>
        </w:pPr>
        <w:rPr>
          <w:rFonts w:ascii="Arial" w:hAnsi="Arial" w:hint="default"/>
          <w:b w:val="0"/>
          <w:caps w:val="0"/>
          <w:strike w:val="0"/>
          <w:dstrike w:val="0"/>
          <w:vanish w:val="0"/>
          <w:sz w:val="22"/>
          <w:vertAlign w:val="baseline"/>
        </w:rPr>
      </w:lvl>
    </w:lvlOverride>
    <w:lvlOverride w:ilvl="3">
      <w:lvl w:ilvl="3">
        <w:start w:val="1"/>
        <w:numFmt w:val="decimal"/>
        <w:suff w:val="space"/>
        <w:lvlText w:val="%4."/>
        <w:lvlJc w:val="left"/>
        <w:pPr>
          <w:ind w:left="1008" w:hanging="288"/>
        </w:pPr>
        <w:rPr>
          <w:rFonts w:ascii="Arial" w:hAnsi="Arial" w:hint="default"/>
          <w:b w:val="0"/>
          <w:i w:val="0"/>
          <w:caps w:val="0"/>
          <w:strike w:val="0"/>
          <w:dstrike w:val="0"/>
          <w:vanish w:val="0"/>
          <w:color w:val="auto"/>
          <w:sz w:val="22"/>
          <w:vertAlign w:val="baseline"/>
        </w:rPr>
      </w:lvl>
    </w:lvlOverride>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33C"/>
    <w:rsid w:val="000015F8"/>
    <w:rsid w:val="00021DCA"/>
    <w:rsid w:val="00022EF6"/>
    <w:rsid w:val="00046DD4"/>
    <w:rsid w:val="00055333"/>
    <w:rsid w:val="00055ECB"/>
    <w:rsid w:val="000C7142"/>
    <w:rsid w:val="000D7797"/>
    <w:rsid w:val="000E123E"/>
    <w:rsid w:val="00112D66"/>
    <w:rsid w:val="0014120B"/>
    <w:rsid w:val="00176F2C"/>
    <w:rsid w:val="00185440"/>
    <w:rsid w:val="001A374B"/>
    <w:rsid w:val="001A4920"/>
    <w:rsid w:val="001B4A96"/>
    <w:rsid w:val="001C38DB"/>
    <w:rsid w:val="001C5F99"/>
    <w:rsid w:val="001E36AD"/>
    <w:rsid w:val="001E6948"/>
    <w:rsid w:val="001F2E5F"/>
    <w:rsid w:val="00204D49"/>
    <w:rsid w:val="00204EA8"/>
    <w:rsid w:val="00206BDA"/>
    <w:rsid w:val="002148BE"/>
    <w:rsid w:val="00215A38"/>
    <w:rsid w:val="00223664"/>
    <w:rsid w:val="002272A6"/>
    <w:rsid w:val="00232E67"/>
    <w:rsid w:val="00235558"/>
    <w:rsid w:val="00251433"/>
    <w:rsid w:val="00256F1C"/>
    <w:rsid w:val="00263BAA"/>
    <w:rsid w:val="00294C8B"/>
    <w:rsid w:val="002A35AA"/>
    <w:rsid w:val="002E4B29"/>
    <w:rsid w:val="002E7354"/>
    <w:rsid w:val="003239C6"/>
    <w:rsid w:val="00355F1B"/>
    <w:rsid w:val="003717D6"/>
    <w:rsid w:val="00386069"/>
    <w:rsid w:val="003B618A"/>
    <w:rsid w:val="003D0874"/>
    <w:rsid w:val="003E6FE3"/>
    <w:rsid w:val="00440BCA"/>
    <w:rsid w:val="00466809"/>
    <w:rsid w:val="004A2176"/>
    <w:rsid w:val="00507621"/>
    <w:rsid w:val="00525195"/>
    <w:rsid w:val="0053170D"/>
    <w:rsid w:val="00550C94"/>
    <w:rsid w:val="005645D2"/>
    <w:rsid w:val="005D2493"/>
    <w:rsid w:val="005E3EF9"/>
    <w:rsid w:val="005F1096"/>
    <w:rsid w:val="005F2604"/>
    <w:rsid w:val="00647448"/>
    <w:rsid w:val="00677108"/>
    <w:rsid w:val="0069567C"/>
    <w:rsid w:val="006C4E46"/>
    <w:rsid w:val="006C5EDA"/>
    <w:rsid w:val="0071667C"/>
    <w:rsid w:val="00731EE4"/>
    <w:rsid w:val="00735684"/>
    <w:rsid w:val="0074582A"/>
    <w:rsid w:val="007732FB"/>
    <w:rsid w:val="00777632"/>
    <w:rsid w:val="007B6469"/>
    <w:rsid w:val="007D050E"/>
    <w:rsid w:val="007D411D"/>
    <w:rsid w:val="007F60D6"/>
    <w:rsid w:val="008065F9"/>
    <w:rsid w:val="0083432F"/>
    <w:rsid w:val="00841B42"/>
    <w:rsid w:val="0085173C"/>
    <w:rsid w:val="008528B1"/>
    <w:rsid w:val="00865983"/>
    <w:rsid w:val="00884121"/>
    <w:rsid w:val="00890B95"/>
    <w:rsid w:val="008B18FD"/>
    <w:rsid w:val="008C0C8D"/>
    <w:rsid w:val="008D4A54"/>
    <w:rsid w:val="008E79C7"/>
    <w:rsid w:val="009003DC"/>
    <w:rsid w:val="0090748E"/>
    <w:rsid w:val="00912214"/>
    <w:rsid w:val="00921F16"/>
    <w:rsid w:val="00960AC2"/>
    <w:rsid w:val="0097556B"/>
    <w:rsid w:val="00986C67"/>
    <w:rsid w:val="009E7E9E"/>
    <w:rsid w:val="00A144EC"/>
    <w:rsid w:val="00A6581F"/>
    <w:rsid w:val="00A8267B"/>
    <w:rsid w:val="00A9697A"/>
    <w:rsid w:val="00AB12E5"/>
    <w:rsid w:val="00AC18CD"/>
    <w:rsid w:val="00AC377C"/>
    <w:rsid w:val="00AD7EEA"/>
    <w:rsid w:val="00AE2223"/>
    <w:rsid w:val="00AE26CB"/>
    <w:rsid w:val="00B157D8"/>
    <w:rsid w:val="00B46C88"/>
    <w:rsid w:val="00B60C69"/>
    <w:rsid w:val="00B75F44"/>
    <w:rsid w:val="00BA3310"/>
    <w:rsid w:val="00BE16FF"/>
    <w:rsid w:val="00BF3E19"/>
    <w:rsid w:val="00C22837"/>
    <w:rsid w:val="00C25291"/>
    <w:rsid w:val="00C6591B"/>
    <w:rsid w:val="00C8533C"/>
    <w:rsid w:val="00CB6482"/>
    <w:rsid w:val="00CC569A"/>
    <w:rsid w:val="00CE22F4"/>
    <w:rsid w:val="00CE5B04"/>
    <w:rsid w:val="00CF00CA"/>
    <w:rsid w:val="00D42FDE"/>
    <w:rsid w:val="00D8112E"/>
    <w:rsid w:val="00D93EAC"/>
    <w:rsid w:val="00DA0E11"/>
    <w:rsid w:val="00DA2F29"/>
    <w:rsid w:val="00DC7DA0"/>
    <w:rsid w:val="00DE55FC"/>
    <w:rsid w:val="00DF29CE"/>
    <w:rsid w:val="00DF6B30"/>
    <w:rsid w:val="00E07D58"/>
    <w:rsid w:val="00E32AA3"/>
    <w:rsid w:val="00E376FD"/>
    <w:rsid w:val="00E51B97"/>
    <w:rsid w:val="00E6585B"/>
    <w:rsid w:val="00EC0F24"/>
    <w:rsid w:val="00EE1EF0"/>
    <w:rsid w:val="00EF2B36"/>
    <w:rsid w:val="00EF44EF"/>
    <w:rsid w:val="00F06329"/>
    <w:rsid w:val="00F30403"/>
    <w:rsid w:val="00F44159"/>
    <w:rsid w:val="00F526DC"/>
    <w:rsid w:val="00F603D7"/>
    <w:rsid w:val="00F878D6"/>
    <w:rsid w:val="00F87F85"/>
    <w:rsid w:val="00FA2757"/>
    <w:rsid w:val="00FB3BB3"/>
    <w:rsid w:val="00FB6D81"/>
    <w:rsid w:val="723A72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656BB"/>
  <w15:chartTrackingRefBased/>
  <w15:docId w15:val="{EEAB9AD7-8DE5-4A27-9D60-D7DA997A7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ListParagraph"/>
    <w:next w:val="Normal"/>
    <w:link w:val="Heading1Char"/>
    <w:uiPriority w:val="9"/>
    <w:qFormat/>
    <w:rsid w:val="00215A38"/>
    <w:pPr>
      <w:numPr>
        <w:numId w:val="20"/>
      </w:numPr>
      <w:outlineLvl w:val="0"/>
    </w:pPr>
    <w:rPr>
      <w:rFonts w:ascii="Arial" w:hAnsi="Arial" w:cs="Arial"/>
      <w:b/>
      <w:caps/>
      <w:sz w:val="24"/>
    </w:rPr>
  </w:style>
  <w:style w:type="paragraph" w:styleId="Heading2">
    <w:name w:val="heading 2"/>
    <w:basedOn w:val="ListParagraph"/>
    <w:next w:val="Normal"/>
    <w:link w:val="Heading2Char"/>
    <w:uiPriority w:val="9"/>
    <w:unhideWhenUsed/>
    <w:qFormat/>
    <w:rsid w:val="00215A38"/>
    <w:pPr>
      <w:numPr>
        <w:ilvl w:val="1"/>
        <w:numId w:val="20"/>
      </w:numPr>
      <w:outlineLvl w:val="1"/>
    </w:pPr>
    <w:rPr>
      <w:rFonts w:ascii="Arial" w:hAnsi="Arial" w:cs="Arial"/>
      <w:b/>
      <w:caps/>
    </w:rPr>
  </w:style>
  <w:style w:type="paragraph" w:styleId="Heading3">
    <w:name w:val="heading 3"/>
    <w:basedOn w:val="Normal"/>
    <w:next w:val="Normal"/>
    <w:link w:val="Heading3Char"/>
    <w:uiPriority w:val="9"/>
    <w:unhideWhenUsed/>
    <w:qFormat/>
    <w:rsid w:val="007D411D"/>
    <w:pPr>
      <w:keepNext/>
      <w:keepLines/>
      <w:numPr>
        <w:ilvl w:val="2"/>
        <w:numId w:val="15"/>
      </w:numPr>
      <w:spacing w:before="40" w:after="0"/>
      <w:outlineLvl w:val="2"/>
    </w:pPr>
    <w:rPr>
      <w:rFonts w:eastAsiaTheme="majorEastAsia" w:cstheme="minorHAnsi"/>
    </w:rPr>
  </w:style>
  <w:style w:type="paragraph" w:styleId="Heading4">
    <w:name w:val="heading 4"/>
    <w:basedOn w:val="Normal"/>
    <w:next w:val="Normal"/>
    <w:link w:val="Heading4Char"/>
    <w:uiPriority w:val="9"/>
    <w:unhideWhenUsed/>
    <w:qFormat/>
    <w:rsid w:val="003239C6"/>
    <w:pPr>
      <w:keepNext/>
      <w:keepLines/>
      <w:numPr>
        <w:ilvl w:val="3"/>
        <w:numId w:val="15"/>
      </w:numPr>
      <w:spacing w:before="40" w:after="0"/>
      <w:outlineLvl w:val="3"/>
    </w:pPr>
    <w:rPr>
      <w:rFonts w:eastAsiaTheme="majorEastAsia" w:cstheme="minorHAnsi"/>
      <w:iCs/>
    </w:rPr>
  </w:style>
  <w:style w:type="paragraph" w:styleId="Heading5">
    <w:name w:val="heading 5"/>
    <w:basedOn w:val="Normal"/>
    <w:next w:val="Normal"/>
    <w:link w:val="Heading5Char"/>
    <w:uiPriority w:val="9"/>
    <w:unhideWhenUsed/>
    <w:qFormat/>
    <w:rsid w:val="003239C6"/>
    <w:pPr>
      <w:keepNext/>
      <w:keepLines/>
      <w:numPr>
        <w:ilvl w:val="4"/>
        <w:numId w:val="15"/>
      </w:numPr>
      <w:spacing w:before="40" w:after="0"/>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rsid w:val="003239C6"/>
    <w:pPr>
      <w:keepNext/>
      <w:keepLines/>
      <w:numPr>
        <w:ilvl w:val="5"/>
        <w:numId w:val="15"/>
      </w:numPr>
      <w:spacing w:before="40" w:after="0"/>
      <w:outlineLvl w:val="5"/>
    </w:pPr>
    <w:rPr>
      <w:rFonts w:asciiTheme="majorHAnsi" w:eastAsiaTheme="majorEastAsia" w:hAnsiTheme="majorHAnsi" w:cstheme="majorBidi"/>
    </w:rPr>
  </w:style>
  <w:style w:type="paragraph" w:styleId="Heading7">
    <w:name w:val="heading 7"/>
    <w:basedOn w:val="Normal"/>
    <w:next w:val="Normal"/>
    <w:link w:val="Heading7Char"/>
    <w:uiPriority w:val="9"/>
    <w:semiHidden/>
    <w:unhideWhenUsed/>
    <w:qFormat/>
    <w:rsid w:val="00C8533C"/>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C8533C"/>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8533C"/>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B12E5"/>
    <w:pPr>
      <w:spacing w:after="0" w:line="240" w:lineRule="auto"/>
      <w:contextualSpacing/>
      <w:jc w:val="center"/>
    </w:pPr>
    <w:rPr>
      <w:rFonts w:ascii="Arial" w:eastAsiaTheme="majorEastAsia" w:hAnsi="Arial" w:cs="Arial"/>
      <w:b/>
      <w:spacing w:val="-10"/>
      <w:kern w:val="28"/>
      <w:sz w:val="28"/>
      <w:szCs w:val="28"/>
    </w:rPr>
  </w:style>
  <w:style w:type="character" w:customStyle="1" w:styleId="TitleChar">
    <w:name w:val="Title Char"/>
    <w:basedOn w:val="DefaultParagraphFont"/>
    <w:link w:val="Title"/>
    <w:uiPriority w:val="10"/>
    <w:rsid w:val="00AB12E5"/>
    <w:rPr>
      <w:rFonts w:ascii="Arial" w:eastAsiaTheme="majorEastAsia" w:hAnsi="Arial" w:cs="Arial"/>
      <w:b/>
      <w:spacing w:val="-10"/>
      <w:kern w:val="28"/>
      <w:sz w:val="28"/>
      <w:szCs w:val="28"/>
    </w:rPr>
  </w:style>
  <w:style w:type="paragraph" w:styleId="Subtitle">
    <w:name w:val="Subtitle"/>
    <w:basedOn w:val="Normal"/>
    <w:next w:val="Normal"/>
    <w:link w:val="SubtitleChar"/>
    <w:uiPriority w:val="11"/>
    <w:qFormat/>
    <w:rsid w:val="00AB12E5"/>
    <w:pPr>
      <w:jc w:val="center"/>
    </w:pPr>
    <w:rPr>
      <w:b/>
      <w:sz w:val="24"/>
    </w:rPr>
  </w:style>
  <w:style w:type="character" w:customStyle="1" w:styleId="SubtitleChar">
    <w:name w:val="Subtitle Char"/>
    <w:basedOn w:val="DefaultParagraphFont"/>
    <w:link w:val="Subtitle"/>
    <w:uiPriority w:val="11"/>
    <w:rsid w:val="00AB12E5"/>
    <w:rPr>
      <w:b/>
      <w:sz w:val="24"/>
    </w:rPr>
  </w:style>
  <w:style w:type="character" w:customStyle="1" w:styleId="Heading1Char">
    <w:name w:val="Heading 1 Char"/>
    <w:basedOn w:val="DefaultParagraphFont"/>
    <w:link w:val="Heading1"/>
    <w:uiPriority w:val="9"/>
    <w:rsid w:val="00215A38"/>
    <w:rPr>
      <w:rFonts w:ascii="Arial" w:hAnsi="Arial" w:cs="Arial"/>
      <w:b/>
      <w:caps/>
      <w:sz w:val="24"/>
    </w:rPr>
  </w:style>
  <w:style w:type="character" w:customStyle="1" w:styleId="Heading2Char">
    <w:name w:val="Heading 2 Char"/>
    <w:basedOn w:val="DefaultParagraphFont"/>
    <w:link w:val="Heading2"/>
    <w:uiPriority w:val="9"/>
    <w:rsid w:val="00215A38"/>
    <w:rPr>
      <w:rFonts w:ascii="Arial" w:hAnsi="Arial" w:cs="Arial"/>
      <w:b/>
      <w:caps/>
    </w:rPr>
  </w:style>
  <w:style w:type="character" w:customStyle="1" w:styleId="Heading3Char">
    <w:name w:val="Heading 3 Char"/>
    <w:basedOn w:val="DefaultParagraphFont"/>
    <w:link w:val="Heading3"/>
    <w:uiPriority w:val="9"/>
    <w:rsid w:val="007D411D"/>
    <w:rPr>
      <w:rFonts w:eastAsiaTheme="majorEastAsia" w:cstheme="minorHAnsi"/>
    </w:rPr>
  </w:style>
  <w:style w:type="character" w:customStyle="1" w:styleId="Heading4Char">
    <w:name w:val="Heading 4 Char"/>
    <w:basedOn w:val="DefaultParagraphFont"/>
    <w:link w:val="Heading4"/>
    <w:uiPriority w:val="9"/>
    <w:rsid w:val="003239C6"/>
    <w:rPr>
      <w:rFonts w:eastAsiaTheme="majorEastAsia" w:cstheme="minorHAnsi"/>
      <w:iCs/>
    </w:rPr>
  </w:style>
  <w:style w:type="character" w:customStyle="1" w:styleId="Heading5Char">
    <w:name w:val="Heading 5 Char"/>
    <w:basedOn w:val="DefaultParagraphFont"/>
    <w:link w:val="Heading5"/>
    <w:uiPriority w:val="9"/>
    <w:rsid w:val="003239C6"/>
    <w:rPr>
      <w:rFonts w:asciiTheme="majorHAnsi" w:eastAsiaTheme="majorEastAsia" w:hAnsiTheme="majorHAnsi" w:cstheme="majorBidi"/>
    </w:rPr>
  </w:style>
  <w:style w:type="character" w:customStyle="1" w:styleId="Heading6Char">
    <w:name w:val="Heading 6 Char"/>
    <w:basedOn w:val="DefaultParagraphFont"/>
    <w:link w:val="Heading6"/>
    <w:uiPriority w:val="9"/>
    <w:semiHidden/>
    <w:rsid w:val="003239C6"/>
    <w:rPr>
      <w:rFonts w:asciiTheme="majorHAnsi" w:eastAsiaTheme="majorEastAsia" w:hAnsiTheme="majorHAnsi" w:cstheme="majorBidi"/>
    </w:rPr>
  </w:style>
  <w:style w:type="character" w:customStyle="1" w:styleId="Heading7Char">
    <w:name w:val="Heading 7 Char"/>
    <w:basedOn w:val="DefaultParagraphFont"/>
    <w:link w:val="Heading7"/>
    <w:uiPriority w:val="9"/>
    <w:semiHidden/>
    <w:rsid w:val="00C8533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C8533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C8533C"/>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uiPriority w:val="34"/>
    <w:qFormat/>
    <w:rsid w:val="00C8533C"/>
    <w:pPr>
      <w:ind w:left="720"/>
      <w:contextualSpacing/>
    </w:pPr>
  </w:style>
  <w:style w:type="paragraph" w:styleId="HTMLPreformatted">
    <w:name w:val="HTML Preformatted"/>
    <w:basedOn w:val="Normal"/>
    <w:link w:val="HTMLPreformattedChar"/>
    <w:uiPriority w:val="99"/>
    <w:semiHidden/>
    <w:unhideWhenUsed/>
    <w:rsid w:val="00E658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EastAsia" w:hAnsi="Courier New" w:cs="Courier New"/>
      <w:sz w:val="20"/>
      <w:szCs w:val="20"/>
    </w:rPr>
  </w:style>
  <w:style w:type="character" w:customStyle="1" w:styleId="HTMLPreformattedChar">
    <w:name w:val="HTML Preformatted Char"/>
    <w:basedOn w:val="DefaultParagraphFont"/>
    <w:link w:val="HTMLPreformatted"/>
    <w:uiPriority w:val="99"/>
    <w:semiHidden/>
    <w:rsid w:val="00E6585B"/>
    <w:rPr>
      <w:rFonts w:ascii="Courier New" w:eastAsiaTheme="minorEastAsia" w:hAnsi="Courier New" w:cs="Courier New"/>
      <w:sz w:val="20"/>
      <w:szCs w:val="20"/>
    </w:rPr>
  </w:style>
  <w:style w:type="numbering" w:customStyle="1" w:styleId="CSISpec">
    <w:name w:val="CSI Spec"/>
    <w:uiPriority w:val="99"/>
    <w:rsid w:val="00F06329"/>
    <w:pPr>
      <w:numPr>
        <w:numId w:val="6"/>
      </w:numPr>
    </w:pPr>
  </w:style>
  <w:style w:type="character" w:styleId="Hyperlink">
    <w:name w:val="Hyperlink"/>
    <w:basedOn w:val="DefaultParagraphFont"/>
    <w:uiPriority w:val="99"/>
    <w:unhideWhenUsed/>
    <w:rsid w:val="00731EE4"/>
    <w:rPr>
      <w:color w:val="0563C1" w:themeColor="hyperlink"/>
      <w:u w:val="single"/>
    </w:rPr>
  </w:style>
  <w:style w:type="paragraph" w:customStyle="1" w:styleId="ThomasSpec-Paragraph">
    <w:name w:val="Thomas Spec - Paragraph"/>
    <w:basedOn w:val="Normal"/>
    <w:rsid w:val="001A374B"/>
    <w:pPr>
      <w:numPr>
        <w:ilvl w:val="1"/>
        <w:numId w:val="10"/>
      </w:numPr>
      <w:spacing w:after="0" w:line="240" w:lineRule="auto"/>
    </w:pPr>
    <w:rPr>
      <w:rFonts w:ascii="Times New Roman" w:eastAsia="Times New Roman" w:hAnsi="Times New Roman" w:cs="Times New Roman"/>
      <w:sz w:val="24"/>
      <w:szCs w:val="24"/>
    </w:rPr>
  </w:style>
  <w:style w:type="paragraph" w:customStyle="1" w:styleId="1AutoList1">
    <w:name w:val="1AutoList1"/>
    <w:rsid w:val="00E07D58"/>
    <w:pPr>
      <w:widowControl w:val="0"/>
      <w:tabs>
        <w:tab w:val="left" w:pos="720"/>
      </w:tabs>
      <w:autoSpaceDE w:val="0"/>
      <w:autoSpaceDN w:val="0"/>
      <w:adjustRightInd w:val="0"/>
      <w:spacing w:after="0" w:line="240" w:lineRule="auto"/>
      <w:ind w:left="720" w:hanging="720"/>
      <w:jc w:val="both"/>
    </w:pPr>
    <w:rPr>
      <w:rFonts w:ascii="Dutch Roman Roman" w:eastAsia="Times New Roman" w:hAnsi="Dutch Roman Roman" w:cs="Times New Roman"/>
      <w:sz w:val="20"/>
      <w:szCs w:val="24"/>
    </w:rPr>
  </w:style>
  <w:style w:type="paragraph" w:styleId="Header">
    <w:name w:val="header"/>
    <w:basedOn w:val="Normal"/>
    <w:link w:val="HeaderChar"/>
    <w:uiPriority w:val="99"/>
    <w:unhideWhenUsed/>
    <w:rsid w:val="009074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748E"/>
  </w:style>
  <w:style w:type="paragraph" w:styleId="Footer">
    <w:name w:val="footer"/>
    <w:basedOn w:val="Normal"/>
    <w:link w:val="FooterChar"/>
    <w:uiPriority w:val="99"/>
    <w:unhideWhenUsed/>
    <w:rsid w:val="009074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748E"/>
  </w:style>
  <w:style w:type="paragraph" w:styleId="BalloonText">
    <w:name w:val="Balloon Text"/>
    <w:basedOn w:val="Normal"/>
    <w:link w:val="BalloonTextChar"/>
    <w:uiPriority w:val="99"/>
    <w:semiHidden/>
    <w:unhideWhenUsed/>
    <w:rsid w:val="002E735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7354"/>
    <w:rPr>
      <w:rFonts w:ascii="Segoe UI" w:hAnsi="Segoe UI" w:cs="Segoe UI"/>
      <w:sz w:val="18"/>
      <w:szCs w:val="18"/>
    </w:rPr>
  </w:style>
  <w:style w:type="character" w:styleId="Emphasis">
    <w:name w:val="Emphasis"/>
    <w:basedOn w:val="DefaultParagraphFont"/>
    <w:uiPriority w:val="20"/>
    <w:qFormat/>
    <w:rsid w:val="00022EF6"/>
    <w:rPr>
      <w:i/>
      <w:iCs/>
    </w:rPr>
  </w:style>
  <w:style w:type="character" w:styleId="PlaceholderText">
    <w:name w:val="Placeholder Text"/>
    <w:basedOn w:val="DefaultParagraphFont"/>
    <w:uiPriority w:val="99"/>
    <w:semiHidden/>
    <w:rsid w:val="001C5F99"/>
    <w:rPr>
      <w:color w:val="808080"/>
    </w:rPr>
  </w:style>
  <w:style w:type="character" w:styleId="IntenseEmphasis">
    <w:name w:val="Intense Emphasis"/>
    <w:basedOn w:val="DefaultParagraphFont"/>
    <w:uiPriority w:val="21"/>
    <w:qFormat/>
    <w:rsid w:val="003E6FE3"/>
    <w:rPr>
      <w:i/>
      <w:iCs/>
      <w:color w:val="auto"/>
    </w:rPr>
  </w:style>
  <w:style w:type="paragraph" w:customStyle="1" w:styleId="ManuSpec2">
    <w:name w:val="ManuSpec[2]"/>
    <w:basedOn w:val="Normal"/>
    <w:rsid w:val="00E376FD"/>
    <w:pPr>
      <w:numPr>
        <w:ilvl w:val="1"/>
        <w:numId w:val="15"/>
      </w:numPr>
    </w:pPr>
  </w:style>
  <w:style w:type="paragraph" w:styleId="NoSpacing">
    <w:name w:val="No Spacing"/>
    <w:uiPriority w:val="1"/>
    <w:qFormat/>
    <w:rsid w:val="00176F2C"/>
    <w:pPr>
      <w:spacing w:after="0" w:line="240" w:lineRule="auto"/>
    </w:pPr>
  </w:style>
  <w:style w:type="paragraph" w:styleId="Revision">
    <w:name w:val="Revision"/>
    <w:hidden/>
    <w:uiPriority w:val="99"/>
    <w:semiHidden/>
    <w:rsid w:val="00021D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6495608">
      <w:bodyDiv w:val="1"/>
      <w:marLeft w:val="0"/>
      <w:marRight w:val="0"/>
      <w:marTop w:val="0"/>
      <w:marBottom w:val="0"/>
      <w:divBdr>
        <w:top w:val="none" w:sz="0" w:space="0" w:color="auto"/>
        <w:left w:val="none" w:sz="0" w:space="0" w:color="auto"/>
        <w:bottom w:val="none" w:sz="0" w:space="0" w:color="auto"/>
        <w:right w:val="none" w:sz="0" w:space="0" w:color="auto"/>
      </w:divBdr>
    </w:div>
    <w:div w:id="1343245761">
      <w:bodyDiv w:val="1"/>
      <w:marLeft w:val="0"/>
      <w:marRight w:val="0"/>
      <w:marTop w:val="0"/>
      <w:marBottom w:val="0"/>
      <w:divBdr>
        <w:top w:val="none" w:sz="0" w:space="0" w:color="auto"/>
        <w:left w:val="none" w:sz="0" w:space="0" w:color="auto"/>
        <w:bottom w:val="none" w:sz="0" w:space="0" w:color="auto"/>
        <w:right w:val="none" w:sz="0" w:space="0" w:color="auto"/>
      </w:divBdr>
    </w:div>
    <w:div w:id="1349910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2F80E6C1D7874790AB0F16660A02A6" ma:contentTypeVersion="4" ma:contentTypeDescription="Create a new document." ma:contentTypeScope="" ma:versionID="d00f3e621805b71083ae4356ea142764">
  <xsd:schema xmlns:xsd="http://www.w3.org/2001/XMLSchema" xmlns:xs="http://www.w3.org/2001/XMLSchema" xmlns:p="http://schemas.microsoft.com/office/2006/metadata/properties" xmlns:ns2="3d8ddfe3-36f2-4879-ac3c-03ebc54731e2" xmlns:ns3="78bdb258-dbc8-4bdc-a9d7-e41d1040a15d" targetNamespace="http://schemas.microsoft.com/office/2006/metadata/properties" ma:root="true" ma:fieldsID="8faf01b6e01c09bf8148f9be3c227272" ns2:_="" ns3:_="">
    <xsd:import namespace="3d8ddfe3-36f2-4879-ac3c-03ebc54731e2"/>
    <xsd:import namespace="78bdb258-dbc8-4bdc-a9d7-e41d1040a15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8ddfe3-36f2-4879-ac3c-03ebc54731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bdb258-dbc8-4bdc-a9d7-e41d1040a15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78bdb258-dbc8-4bdc-a9d7-e41d1040a15d">
      <UserInfo>
        <DisplayName>Callahan, Thomas</DisplayName>
        <AccountId>14</AccountId>
        <AccountType/>
      </UserInfo>
      <UserInfo>
        <DisplayName>Marshall, Robert L.</DisplayName>
        <AccountId>29</AccountId>
        <AccountType/>
      </UserInfo>
      <UserInfo>
        <DisplayName>Fetterman, Jacob</DisplayName>
        <AccountId>23</AccountId>
        <AccountType/>
      </UserInfo>
      <UserInfo>
        <DisplayName>Klembara, Matt</DisplayName>
        <AccountId>24</AccountId>
        <AccountType/>
      </UserInfo>
      <UserInfo>
        <DisplayName>Hooker, Marshall</DisplayName>
        <AccountId>25</AccountId>
        <AccountType/>
      </UserInfo>
      <UserInfo>
        <DisplayName>McCullough, Matt</DisplayName>
        <AccountId>30</AccountId>
        <AccountType/>
      </UserInfo>
      <UserInfo>
        <DisplayName>James, Ally</DisplayName>
        <AccountId>31</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23178-97DE-4A51-8274-FCDA6019380C}">
  <ds:schemaRefs>
    <ds:schemaRef ds:uri="http://schemas.microsoft.com/sharepoint/v3/contenttype/forms"/>
  </ds:schemaRefs>
</ds:datastoreItem>
</file>

<file path=customXml/itemProps2.xml><?xml version="1.0" encoding="utf-8"?>
<ds:datastoreItem xmlns:ds="http://schemas.openxmlformats.org/officeDocument/2006/customXml" ds:itemID="{14538FB7-3774-4B67-A445-A5AB78AA89D8}"/>
</file>

<file path=customXml/itemProps3.xml><?xml version="1.0" encoding="utf-8"?>
<ds:datastoreItem xmlns:ds="http://schemas.openxmlformats.org/officeDocument/2006/customXml" ds:itemID="{83B53740-9CB6-47AA-B255-5F75B867FE64}">
  <ds:schemaRefs>
    <ds:schemaRef ds:uri="http://purl.org/dc/terms/"/>
    <ds:schemaRef ds:uri="http://schemas.openxmlformats.org/package/2006/metadata/core-properties"/>
    <ds:schemaRef ds:uri="778030ce-415b-471e-b3bb-3fc11639bf72"/>
    <ds:schemaRef ds:uri="http://schemas.microsoft.com/office/2006/documentManagement/types"/>
    <ds:schemaRef ds:uri="http://schemas.microsoft.com/office/infopath/2007/PartnerControls"/>
    <ds:schemaRef ds:uri="6d919241-34fe-4383-9c81-6051b3637928"/>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B5128918-5273-4D5C-97D2-0506D761F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1138</Words>
  <Characters>6487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SAINT-GOBAIN 1.1</Company>
  <LinksUpToDate>false</LinksUpToDate>
  <CharactersWithSpaces>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Donahue, Zachary M.</dc:creator>
  <cp:keywords/>
  <dc:description/>
  <cp:lastModifiedBy>Donahue, Zachary M.</cp:lastModifiedBy>
  <cp:revision>5</cp:revision>
  <dcterms:created xsi:type="dcterms:W3CDTF">2021-01-04T20:38:00Z</dcterms:created>
  <dcterms:modified xsi:type="dcterms:W3CDTF">2021-01-18T21:50:00Z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0x010100432F80E6C1D7874790AB0F16660A02A6</vt:lpwstr>
  </property>
</Properties>
</file>